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D3" w:rsidRDefault="00A803D3" w:rsidP="00A5300D">
      <w:pPr>
        <w:ind w:left="-284"/>
        <w:jc w:val="center"/>
        <w:rPr>
          <w:b/>
        </w:rPr>
      </w:pPr>
      <w:bookmarkStart w:id="0" w:name="_GoBack"/>
      <w:bookmarkEnd w:id="0"/>
      <w:r>
        <w:rPr>
          <w:b/>
        </w:rPr>
        <w:t>CONSULTANT-AVANT-</w:t>
      </w:r>
      <w:r w:rsidR="00DB2BA0">
        <w:rPr>
          <w:b/>
        </w:rPr>
        <w:t xml:space="preserve">VENTE </w:t>
      </w:r>
      <w:r>
        <w:rPr>
          <w:b/>
        </w:rPr>
        <w:t xml:space="preserve">et TRANSITION MANAGER </w:t>
      </w:r>
    </w:p>
    <w:p w:rsidR="00A5300D" w:rsidRPr="00A5300D" w:rsidRDefault="00A803D3" w:rsidP="00A5300D">
      <w:pPr>
        <w:ind w:left="-284"/>
        <w:jc w:val="center"/>
        <w:rPr>
          <w:b/>
        </w:rPr>
      </w:pPr>
      <w:r>
        <w:rPr>
          <w:b/>
        </w:rPr>
        <w:t>CENTRE DE SERVICES</w:t>
      </w:r>
      <w:r w:rsidR="00A5300D" w:rsidRPr="00A5300D">
        <w:rPr>
          <w:b/>
        </w:rPr>
        <w:t xml:space="preserve">   (H/F)</w:t>
      </w:r>
    </w:p>
    <w:p w:rsidR="00A5300D" w:rsidRDefault="00A5300D" w:rsidP="00CA1218">
      <w:pPr>
        <w:ind w:left="-284"/>
      </w:pPr>
    </w:p>
    <w:p w:rsidR="00A5300D" w:rsidRDefault="00A5300D" w:rsidP="00084B74">
      <w:pPr>
        <w:ind w:left="-284"/>
      </w:pPr>
      <w:r>
        <w:t>ITS Group est une entreprise de services du numérique, de 1</w:t>
      </w:r>
      <w:r w:rsidR="00A803D3">
        <w:t xml:space="preserve"> </w:t>
      </w:r>
      <w:r>
        <w:t>400 personnes, qui a su créer, depuis 1997, une force synergique entre ses pôles d’expertises à forte valeur ajoutée couvrant les problématiques de gouvernance IT, de production</w:t>
      </w:r>
      <w:r w:rsidR="00A803D3">
        <w:t xml:space="preserve"> et d’intégration</w:t>
      </w:r>
      <w:r>
        <w:t xml:space="preserve"> sur site ou hors site, de conseil et en proposant un hébergement sécurisé de l’ensemble de la puissance informatique et des services dédiés à l’utilisateur. </w:t>
      </w:r>
    </w:p>
    <w:p w:rsidR="00586BB9" w:rsidRDefault="00A5300D" w:rsidP="001C5AA8">
      <w:pPr>
        <w:ind w:left="-284"/>
      </w:pPr>
      <w:r>
        <w:t xml:space="preserve">Dans  le cadre de notre croissance nous recherchons un </w:t>
      </w:r>
      <w:r w:rsidR="00237232">
        <w:t xml:space="preserve">Consultant Avant-Vente </w:t>
      </w:r>
      <w:r w:rsidR="00586BB9">
        <w:t xml:space="preserve">&amp; Transition Manager </w:t>
      </w:r>
      <w:r w:rsidR="00237232">
        <w:t xml:space="preserve">confirmé pour assurer </w:t>
      </w:r>
      <w:r w:rsidR="00F23E7D">
        <w:t>l’appui technique à la force commerciale lors des différentes phases du  process</w:t>
      </w:r>
      <w:r w:rsidR="00586BB9">
        <w:t>us</w:t>
      </w:r>
      <w:r w:rsidR="00F23E7D">
        <w:t xml:space="preserve"> de  vente. Vos missions principales seront de : </w:t>
      </w:r>
    </w:p>
    <w:p w:rsidR="00586BB9" w:rsidRDefault="00586BB9" w:rsidP="00586BB9">
      <w:pPr>
        <w:pStyle w:val="Paragraphedeliste"/>
        <w:numPr>
          <w:ilvl w:val="0"/>
          <w:numId w:val="17"/>
        </w:numPr>
      </w:pPr>
      <w:r>
        <w:t xml:space="preserve">qualifier </w:t>
      </w:r>
      <w:r w:rsidR="00F23E7D">
        <w:t>les besoins du prospect et proposer</w:t>
      </w:r>
      <w:r w:rsidR="00791D25">
        <w:t xml:space="preserve"> la solution la mieux adaptée </w:t>
      </w:r>
    </w:p>
    <w:p w:rsidR="00586BB9" w:rsidRDefault="00F23E7D" w:rsidP="00586BB9">
      <w:pPr>
        <w:pStyle w:val="Paragraphedeliste"/>
        <w:numPr>
          <w:ilvl w:val="0"/>
          <w:numId w:val="17"/>
        </w:numPr>
      </w:pPr>
      <w:r>
        <w:t xml:space="preserve">répondre aux appels d’offres </w:t>
      </w:r>
      <w:r w:rsidR="00BC0236">
        <w:t xml:space="preserve">(RFI, RFP, et RFQ) </w:t>
      </w:r>
      <w:r>
        <w:t xml:space="preserve">en </w:t>
      </w:r>
      <w:r w:rsidR="00791D25">
        <w:t>relation avec les équipes commerciales </w:t>
      </w:r>
    </w:p>
    <w:p w:rsidR="00BC0236" w:rsidRDefault="001C5AA8" w:rsidP="00586BB9">
      <w:pPr>
        <w:pStyle w:val="Paragraphedeliste"/>
        <w:numPr>
          <w:ilvl w:val="0"/>
          <w:numId w:val="17"/>
        </w:numPr>
      </w:pPr>
      <w:r>
        <w:t xml:space="preserve">concevoir </w:t>
      </w:r>
      <w:r w:rsidR="00BC0236">
        <w:t xml:space="preserve">et produire </w:t>
      </w:r>
      <w:r>
        <w:t xml:space="preserve">l’offre technique </w:t>
      </w:r>
      <w:r w:rsidR="00BC0236">
        <w:t xml:space="preserve">et commerciale </w:t>
      </w:r>
      <w:r>
        <w:t xml:space="preserve">la plus pertinente </w:t>
      </w:r>
    </w:p>
    <w:p w:rsidR="00BC0236" w:rsidRDefault="00BC0236" w:rsidP="00586BB9">
      <w:pPr>
        <w:pStyle w:val="Paragraphedeliste"/>
        <w:numPr>
          <w:ilvl w:val="0"/>
          <w:numId w:val="17"/>
        </w:numPr>
      </w:pPr>
      <w:r>
        <w:t>formaliser les propositions de valeur dans les synthèses de direction</w:t>
      </w:r>
    </w:p>
    <w:p w:rsidR="004E52FE" w:rsidRDefault="00BC0236" w:rsidP="004E52FE">
      <w:pPr>
        <w:pStyle w:val="Paragraphedeliste"/>
        <w:numPr>
          <w:ilvl w:val="0"/>
          <w:numId w:val="17"/>
        </w:numPr>
      </w:pPr>
      <w:r>
        <w:t>préparer et animer les soutenances pour défendre l’offre</w:t>
      </w:r>
    </w:p>
    <w:p w:rsidR="00BC0236" w:rsidRDefault="00BC0236" w:rsidP="00586BB9">
      <w:pPr>
        <w:pStyle w:val="Paragraphedeliste"/>
        <w:numPr>
          <w:ilvl w:val="0"/>
          <w:numId w:val="17"/>
        </w:numPr>
      </w:pPr>
      <w:r>
        <w:t>intervenir en phase de transition jusque la mise en place</w:t>
      </w:r>
      <w:r w:rsidR="00FF451B">
        <w:t>,</w:t>
      </w:r>
      <w:r>
        <w:t xml:space="preserve"> </w:t>
      </w:r>
      <w:r w:rsidR="004E52FE">
        <w:t>en phase opérationnelle</w:t>
      </w:r>
      <w:r w:rsidR="00FF451B">
        <w:t>,</w:t>
      </w:r>
      <w:r w:rsidR="004E52FE">
        <w:t xml:space="preserve"> </w:t>
      </w:r>
      <w:r>
        <w:t xml:space="preserve">du dispositif vendu </w:t>
      </w:r>
    </w:p>
    <w:p w:rsidR="004E52FE" w:rsidRDefault="001C5AA8" w:rsidP="001C5AA8">
      <w:pPr>
        <w:ind w:left="-284"/>
      </w:pPr>
      <w:r>
        <w:t xml:space="preserve">Intégré à une équipe dynamique et performante, vous bénéficiez d’une réelle autonomie. </w:t>
      </w:r>
      <w:r w:rsidR="00F25583">
        <w:t>De formation Bac+</w:t>
      </w:r>
      <w:r>
        <w:t>4/</w:t>
      </w:r>
      <w:r w:rsidR="00F25583">
        <w:t xml:space="preserve">5 </w:t>
      </w:r>
      <w:r>
        <w:t xml:space="preserve">en informatique, </w:t>
      </w:r>
      <w:r w:rsidR="00F25583">
        <w:t xml:space="preserve">vous </w:t>
      </w:r>
      <w:r>
        <w:t>justifiez</w:t>
      </w:r>
      <w:r w:rsidR="004E52FE">
        <w:t> :</w:t>
      </w:r>
    </w:p>
    <w:p w:rsidR="004E52FE" w:rsidRDefault="001C5AA8" w:rsidP="004E52FE">
      <w:pPr>
        <w:pStyle w:val="Paragraphedeliste"/>
        <w:numPr>
          <w:ilvl w:val="0"/>
          <w:numId w:val="18"/>
        </w:numPr>
      </w:pPr>
      <w:r>
        <w:t>d’</w:t>
      </w:r>
      <w:r w:rsidR="00084B74">
        <w:t xml:space="preserve">une expérience significative </w:t>
      </w:r>
      <w:r>
        <w:t>d’au moins 3 ans  dans le domaine de l’avant-vente</w:t>
      </w:r>
      <w:r w:rsidR="00084B74">
        <w:t>, et en particulier dans l</w:t>
      </w:r>
      <w:r w:rsidR="004E52FE">
        <w:t>es métiers de l’infrastructure : Supervision, Exploitation, Production, Intégration, etc.</w:t>
      </w:r>
    </w:p>
    <w:p w:rsidR="004E52FE" w:rsidRDefault="004E52FE" w:rsidP="004E52FE">
      <w:pPr>
        <w:pStyle w:val="Paragraphedeliste"/>
        <w:numPr>
          <w:ilvl w:val="0"/>
          <w:numId w:val="18"/>
        </w:numPr>
      </w:pPr>
      <w:r>
        <w:t xml:space="preserve">Ou d’une expérience d’au moins 5 ans dans le domaine de l’encadrement de centre de services </w:t>
      </w:r>
      <w:r w:rsidR="00FF451B">
        <w:t xml:space="preserve">ou centre de compétences </w:t>
      </w:r>
      <w:r>
        <w:t>et la gesti</w:t>
      </w:r>
      <w:r w:rsidR="00FF451B">
        <w:t>on de projets de transformation</w:t>
      </w:r>
    </w:p>
    <w:p w:rsidR="004E52FE" w:rsidRDefault="004E52FE" w:rsidP="004E52FE">
      <w:pPr>
        <w:pStyle w:val="Paragraphedeliste"/>
        <w:ind w:left="436"/>
      </w:pPr>
    </w:p>
    <w:p w:rsidR="00084B74" w:rsidRPr="0035529C" w:rsidRDefault="00084B74" w:rsidP="00FF451B">
      <w:pPr>
        <w:ind w:left="-284"/>
      </w:pPr>
      <w:r>
        <w:t>Vous savez  gérer les priorités et divers projets en pa</w:t>
      </w:r>
      <w:r w:rsidR="001C5AA8">
        <w:t xml:space="preserve">rallèle. Vous aimez le travail </w:t>
      </w:r>
      <w:r>
        <w:t>en équipe e</w:t>
      </w:r>
      <w:r w:rsidR="00146EF0">
        <w:t>t possé</w:t>
      </w:r>
      <w:r>
        <w:t>dez le sens de l’é</w:t>
      </w:r>
      <w:r w:rsidR="00146EF0">
        <w:t>coute, de la communication et d</w:t>
      </w:r>
      <w:r w:rsidR="001C5AA8">
        <w:t>u contact.</w:t>
      </w:r>
      <w:r>
        <w:t xml:space="preserve"> Pour réussir dans ce poste</w:t>
      </w:r>
      <w:r w:rsidR="00F25583">
        <w:t>,</w:t>
      </w:r>
      <w:r>
        <w:t xml:space="preserve"> </w:t>
      </w:r>
      <w:r w:rsidR="001C5AA8">
        <w:t>vous possédez une capacité forte d’adaptation à des interlocuteurs et contextes commerciaux variés, une capacité à réaliser des présentations auprès d’un public d’opérationnels et de managers, ainsi qu’une aisance rédactionnelles forte.</w:t>
      </w:r>
    </w:p>
    <w:sectPr w:rsidR="00084B74" w:rsidRPr="0035529C" w:rsidSect="00E148FB">
      <w:headerReference w:type="default" r:id="rId10"/>
      <w:footerReference w:type="default" r:id="rId11"/>
      <w:pgSz w:w="11906" w:h="16838"/>
      <w:pgMar w:top="3261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03" w:rsidRDefault="003D3103" w:rsidP="0035529C">
      <w:r>
        <w:separator/>
      </w:r>
    </w:p>
  </w:endnote>
  <w:endnote w:type="continuationSeparator" w:id="0">
    <w:p w:rsidR="003D3103" w:rsidRDefault="003D3103" w:rsidP="0035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32" w:rsidRDefault="00237232" w:rsidP="00CA1218">
    <w:pPr>
      <w:pStyle w:val="Paragraphestandard"/>
      <w:ind w:left="-284"/>
      <w:rPr>
        <w:rFonts w:asciiTheme="majorHAnsi" w:hAnsiTheme="majorHAnsi" w:cstheme="majorHAnsi"/>
        <w:color w:val="390200"/>
        <w:sz w:val="14"/>
        <w:szCs w:val="14"/>
      </w:rPr>
    </w:pPr>
    <w:r>
      <w:rPr>
        <w:rFonts w:asciiTheme="majorHAnsi" w:hAnsiTheme="majorHAnsi" w:cstheme="majorHAnsi"/>
        <w:noProof/>
        <w:color w:val="390200"/>
        <w:sz w:val="14"/>
        <w:szCs w:val="14"/>
        <w:lang w:eastAsia="fr-FR"/>
      </w:rPr>
      <w:drawing>
        <wp:anchor distT="0" distB="0" distL="114300" distR="114300" simplePos="0" relativeHeight="251663360" behindDoc="1" locked="0" layoutInCell="1" allowOverlap="1" wp14:anchorId="28CA9E06" wp14:editId="001D1158">
          <wp:simplePos x="0" y="0"/>
          <wp:positionH relativeFrom="column">
            <wp:posOffset>4386580</wp:posOffset>
          </wp:positionH>
          <wp:positionV relativeFrom="paragraph">
            <wp:posOffset>-294005</wp:posOffset>
          </wp:positionV>
          <wp:extent cx="2009775" cy="638175"/>
          <wp:effectExtent l="19050" t="0" r="9525" b="0"/>
          <wp:wrapNone/>
          <wp:docPr id="50" name="Image 49" descr="coin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0302">
      <w:rPr>
        <w:rFonts w:asciiTheme="majorHAnsi" w:hAnsiTheme="majorHAnsi" w:cstheme="majorHAnsi"/>
        <w:color w:val="390200"/>
        <w:sz w:val="14"/>
        <w:szCs w:val="14"/>
      </w:rPr>
      <w:t xml:space="preserve">42 rue de Bellevue  - 92100 Boulogne-Billancourt - </w:t>
    </w:r>
    <w:r w:rsidRPr="008F0B45">
      <w:rPr>
        <w:rFonts w:asciiTheme="majorHAnsi" w:hAnsiTheme="majorHAnsi" w:cstheme="majorHAnsi"/>
        <w:color w:val="390200"/>
        <w:sz w:val="14"/>
        <w:szCs w:val="14"/>
      </w:rPr>
      <w:t>Tél. : +33 (0) 1 78 89 35 00 - Fax : +33 (0) 1 78 89 93 95</w:t>
    </w:r>
  </w:p>
  <w:p w:rsidR="00237232" w:rsidRPr="00E148FB" w:rsidRDefault="00237232" w:rsidP="00CA1218">
    <w:pPr>
      <w:pStyle w:val="Paragraphestandard"/>
      <w:ind w:left="-284"/>
      <w:rPr>
        <w:rFonts w:asciiTheme="majorHAnsi" w:hAnsiTheme="majorHAnsi" w:cstheme="majorHAnsi"/>
        <w:color w:val="713B1D" w:themeColor="accent6"/>
        <w:sz w:val="16"/>
        <w:szCs w:val="16"/>
      </w:rPr>
    </w:pPr>
    <w:r w:rsidRPr="00E148FB">
      <w:rPr>
        <w:rFonts w:asciiTheme="majorHAnsi" w:hAnsiTheme="majorHAnsi" w:cstheme="majorHAnsi"/>
        <w:color w:val="713B1D" w:themeColor="accent6"/>
        <w:sz w:val="14"/>
        <w:szCs w:val="14"/>
      </w:rPr>
      <w:t xml:space="preserve">SA au capital de </w:t>
    </w:r>
    <w:r w:rsidRPr="00771257">
      <w:rPr>
        <w:rFonts w:asciiTheme="majorHAnsi" w:hAnsiTheme="majorHAnsi" w:cstheme="majorHAnsi"/>
        <w:color w:val="713B1D" w:themeColor="accent6"/>
        <w:sz w:val="14"/>
        <w:szCs w:val="14"/>
      </w:rPr>
      <w:t xml:space="preserve">3 924 322,50 </w:t>
    </w:r>
    <w:r>
      <w:rPr>
        <w:rFonts w:asciiTheme="majorHAnsi" w:hAnsiTheme="majorHAnsi" w:cstheme="majorHAnsi"/>
        <w:color w:val="713B1D" w:themeColor="accent6"/>
        <w:sz w:val="14"/>
        <w:szCs w:val="14"/>
      </w:rPr>
      <w:t xml:space="preserve">€ </w:t>
    </w:r>
    <w:r w:rsidRPr="00E148FB">
      <w:rPr>
        <w:rFonts w:asciiTheme="majorHAnsi" w:hAnsiTheme="majorHAnsi" w:cstheme="majorHAnsi"/>
        <w:color w:val="713B1D" w:themeColor="accent6"/>
        <w:sz w:val="14"/>
        <w:szCs w:val="14"/>
      </w:rPr>
      <w:t>- RCS Nanterre B 404 536 922 - N° TVA FR 31 404 536 922</w:t>
    </w:r>
  </w:p>
  <w:p w:rsidR="00237232" w:rsidRPr="00E148FB" w:rsidRDefault="00237232" w:rsidP="00CA1218">
    <w:pPr>
      <w:pStyle w:val="vert"/>
      <w:tabs>
        <w:tab w:val="clear" w:pos="8222"/>
        <w:tab w:val="clear" w:pos="8505"/>
      </w:tabs>
      <w:ind w:left="-284"/>
      <w:rPr>
        <w:color w:val="8EBF48" w:themeColor="accent1"/>
        <w:sz w:val="16"/>
      </w:rPr>
    </w:pPr>
    <w:r>
      <w:rPr>
        <w:rFonts w:asciiTheme="majorHAnsi" w:hAnsiTheme="majorHAnsi" w:cstheme="majorHAnsi"/>
        <w:color w:val="8BBF4A"/>
        <w:sz w:val="14"/>
        <w:szCs w:val="14"/>
      </w:rPr>
      <w:t xml:space="preserve">www.itsgroup.com </w:t>
    </w:r>
    <w:r>
      <w:rPr>
        <w:rFonts w:cs="Arial"/>
        <w:b/>
        <w:color w:val="11B305" w:themeColor="accent3"/>
        <w:sz w:val="16"/>
      </w:rPr>
      <w:tab/>
    </w:r>
    <w:r>
      <w:rPr>
        <w:rFonts w:cs="Arial"/>
        <w:b/>
        <w:color w:val="11B305" w:themeColor="accent3"/>
        <w:sz w:val="16"/>
      </w:rPr>
      <w:tab/>
    </w:r>
    <w:r>
      <w:rPr>
        <w:rFonts w:cs="Arial"/>
        <w:b/>
        <w:color w:val="11B305" w:themeColor="accent3"/>
        <w:sz w:val="16"/>
      </w:rPr>
      <w:tab/>
    </w:r>
    <w:r>
      <w:rPr>
        <w:rFonts w:cs="Arial"/>
        <w:b/>
        <w:color w:val="11B305" w:themeColor="accent3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03" w:rsidRDefault="003D3103" w:rsidP="0035529C">
      <w:r>
        <w:separator/>
      </w:r>
    </w:p>
  </w:footnote>
  <w:footnote w:type="continuationSeparator" w:id="0">
    <w:p w:rsidR="003D3103" w:rsidRDefault="003D3103" w:rsidP="0035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32" w:rsidRDefault="007F2436" w:rsidP="00CA1218">
    <w:pPr>
      <w:pStyle w:val="En-tte"/>
      <w:tabs>
        <w:tab w:val="clear" w:pos="4536"/>
        <w:tab w:val="clear" w:pos="9072"/>
        <w:tab w:val="center" w:pos="8931"/>
      </w:tabs>
      <w:ind w:left="-284" w:right="567"/>
    </w:pPr>
    <w:sdt>
      <w:sdtPr>
        <w:alias w:val="Logo ITS Group"/>
        <w:tag w:val="Logo ITS Group"/>
        <w:id w:val="2085004"/>
        <w:lock w:val="sdtContentLocked"/>
        <w:picture/>
      </w:sdtPr>
      <w:sdtEndPr/>
      <w:sdtContent>
        <w:r w:rsidR="00237232">
          <w:rPr>
            <w:noProof/>
            <w:lang w:eastAsia="fr-FR"/>
          </w:rPr>
          <w:drawing>
            <wp:inline distT="0" distB="0" distL="0" distR="0">
              <wp:extent cx="1976120" cy="970876"/>
              <wp:effectExtent l="0" t="0" r="0" b="0"/>
              <wp:docPr id="2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1552" cy="9882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  <w:r w:rsidR="00237232">
      <w:tab/>
    </w:r>
  </w:p>
  <w:p w:rsidR="00237232" w:rsidRDefault="00237232" w:rsidP="00C007ED">
    <w:pPr>
      <w:pStyle w:val="En-tte"/>
      <w:tabs>
        <w:tab w:val="clear" w:pos="4536"/>
        <w:tab w:val="clear" w:pos="9072"/>
        <w:tab w:val="center" w:pos="8931"/>
      </w:tabs>
      <w:ind w:righ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10.8pt" o:bullet="t">
        <v:imagedata r:id="rId1" o:title="artBCA7"/>
      </v:shape>
    </w:pict>
  </w:numPicBullet>
  <w:numPicBullet w:numPicBulletId="1">
    <w:pict>
      <v:shape id="_x0000_i1034" type="#_x0000_t75" style="width:9pt;height:10.8pt" o:bullet="t">
        <v:imagedata r:id="rId2" o:title="art1FCD"/>
      </v:shape>
    </w:pict>
  </w:numPicBullet>
  <w:numPicBullet w:numPicBulletId="2">
    <w:pict>
      <v:shape id="_x0000_i1035" type="#_x0000_t75" style="width:7.8pt;height:9pt" o:bullet="t">
        <v:imagedata r:id="rId3" o:title="puces_vertes"/>
      </v:shape>
    </w:pict>
  </w:numPicBullet>
  <w:numPicBullet w:numPicBulletId="3">
    <w:pict>
      <v:shape id="_x0000_i1036" type="#_x0000_t75" style="width:7.8pt;height:9pt" o:bullet="t">
        <v:imagedata r:id="rId4" o:title="puce_its_marron"/>
      </v:shape>
    </w:pict>
  </w:numPicBullet>
  <w:numPicBullet w:numPicBulletId="4">
    <w:pict>
      <v:shape id="_x0000_i1037" type="#_x0000_t75" style="width:7.8pt;height:9pt" o:bullet="t">
        <v:imagedata r:id="rId5" o:title="puces_its_group"/>
      </v:shape>
    </w:pict>
  </w:numPicBullet>
  <w:numPicBullet w:numPicBulletId="5">
    <w:pict>
      <v:shape id="_x0000_i1038" type="#_x0000_t75" style="width:6pt;height:6.6pt" o:bullet="t">
        <v:imagedata r:id="rId6" o:title="puce_verte_pti"/>
      </v:shape>
    </w:pict>
  </w:numPicBullet>
  <w:numPicBullet w:numPicBulletId="6">
    <w:pict>
      <v:shape id="_x0000_i1039" type="#_x0000_t75" style="width:6pt;height:6.6pt" o:bullet="t">
        <v:imagedata r:id="rId7" o:title="puce_marron_pti"/>
      </v:shape>
    </w:pict>
  </w:numPicBullet>
  <w:abstractNum w:abstractNumId="0">
    <w:nsid w:val="047824A1"/>
    <w:multiLevelType w:val="multilevel"/>
    <w:tmpl w:val="B27E3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8E5"/>
    <w:multiLevelType w:val="multilevel"/>
    <w:tmpl w:val="B1162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7A7E2B"/>
    <w:multiLevelType w:val="multilevel"/>
    <w:tmpl w:val="619AC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C258A1"/>
    <w:multiLevelType w:val="multilevel"/>
    <w:tmpl w:val="DBFCE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FA182E"/>
    <w:multiLevelType w:val="hybridMultilevel"/>
    <w:tmpl w:val="8BA8393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0273568"/>
    <w:multiLevelType w:val="hybridMultilevel"/>
    <w:tmpl w:val="266AF5F8"/>
    <w:lvl w:ilvl="0" w:tplc="7EF03B2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988ABDA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33C92"/>
    <w:multiLevelType w:val="multilevel"/>
    <w:tmpl w:val="D9DEDB76"/>
    <w:styleLink w:val="Puces"/>
    <w:lvl w:ilvl="0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6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5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5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4466F"/>
    <w:multiLevelType w:val="hybridMultilevel"/>
    <w:tmpl w:val="64DA8BC6"/>
    <w:lvl w:ilvl="0" w:tplc="8ED2A766">
      <w:start w:val="1"/>
      <w:numFmt w:val="lowerLetter"/>
      <w:pStyle w:val="Titre5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A1E9D"/>
    <w:multiLevelType w:val="multilevel"/>
    <w:tmpl w:val="D9DEDB76"/>
    <w:numStyleLink w:val="Puces"/>
  </w:abstractNum>
  <w:abstractNum w:abstractNumId="9">
    <w:nsid w:val="55DD553D"/>
    <w:multiLevelType w:val="hybridMultilevel"/>
    <w:tmpl w:val="8E24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05D2E"/>
    <w:multiLevelType w:val="singleLevel"/>
    <w:tmpl w:val="E4A2D338"/>
    <w:lvl w:ilvl="0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1">
    <w:nsid w:val="641B3737"/>
    <w:multiLevelType w:val="hybridMultilevel"/>
    <w:tmpl w:val="C7906390"/>
    <w:lvl w:ilvl="0" w:tplc="29F4EF3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148BF"/>
    <w:multiLevelType w:val="hybridMultilevel"/>
    <w:tmpl w:val="FEDE1A16"/>
    <w:lvl w:ilvl="0" w:tplc="002CE04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B608C"/>
    <w:multiLevelType w:val="hybridMultilevel"/>
    <w:tmpl w:val="682236EC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4982D6A"/>
    <w:multiLevelType w:val="hybridMultilevel"/>
    <w:tmpl w:val="BAF61B96"/>
    <w:lvl w:ilvl="0" w:tplc="C2FA923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30349"/>
    <w:multiLevelType w:val="multilevel"/>
    <w:tmpl w:val="6002CB5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>
    <w:nsid w:val="7B5B1ACD"/>
    <w:multiLevelType w:val="hybridMultilevel"/>
    <w:tmpl w:val="DCA8A752"/>
    <w:lvl w:ilvl="0" w:tplc="6A5CC274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6388E7A6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9158446C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540A6DE4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B5CEA9A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B17A201C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BE3FEE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E43C60C0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5761BC4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  <w:num w:numId="15">
    <w:abstractNumId w:val="15"/>
  </w:num>
  <w:num w:numId="16">
    <w:abstractNumId w:val="7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0F"/>
    <w:rsid w:val="00084B74"/>
    <w:rsid w:val="00090B00"/>
    <w:rsid w:val="000B2C4A"/>
    <w:rsid w:val="000B5F8F"/>
    <w:rsid w:val="000C4E7E"/>
    <w:rsid w:val="000D4A29"/>
    <w:rsid w:val="000E144D"/>
    <w:rsid w:val="000E2F5B"/>
    <w:rsid w:val="000E6F39"/>
    <w:rsid w:val="000F72C5"/>
    <w:rsid w:val="00146EF0"/>
    <w:rsid w:val="00156150"/>
    <w:rsid w:val="00181324"/>
    <w:rsid w:val="00181F74"/>
    <w:rsid w:val="001967AA"/>
    <w:rsid w:val="001A3330"/>
    <w:rsid w:val="001C5AA8"/>
    <w:rsid w:val="001D7793"/>
    <w:rsid w:val="001E1FC9"/>
    <w:rsid w:val="001E4698"/>
    <w:rsid w:val="001F10B7"/>
    <w:rsid w:val="002115FD"/>
    <w:rsid w:val="00237232"/>
    <w:rsid w:val="002525C3"/>
    <w:rsid w:val="00294086"/>
    <w:rsid w:val="00296943"/>
    <w:rsid w:val="00297145"/>
    <w:rsid w:val="002A5D2D"/>
    <w:rsid w:val="002B14D5"/>
    <w:rsid w:val="002C3294"/>
    <w:rsid w:val="002E63CC"/>
    <w:rsid w:val="00307CCF"/>
    <w:rsid w:val="0035529C"/>
    <w:rsid w:val="0038367C"/>
    <w:rsid w:val="003A68A4"/>
    <w:rsid w:val="003D3103"/>
    <w:rsid w:val="003F4E96"/>
    <w:rsid w:val="0044624B"/>
    <w:rsid w:val="00464999"/>
    <w:rsid w:val="00466CB7"/>
    <w:rsid w:val="004800AC"/>
    <w:rsid w:val="00486623"/>
    <w:rsid w:val="004A0362"/>
    <w:rsid w:val="004E52FE"/>
    <w:rsid w:val="005206D8"/>
    <w:rsid w:val="00521C35"/>
    <w:rsid w:val="00545D0F"/>
    <w:rsid w:val="005703FB"/>
    <w:rsid w:val="00577564"/>
    <w:rsid w:val="00585006"/>
    <w:rsid w:val="00586BB9"/>
    <w:rsid w:val="0059648A"/>
    <w:rsid w:val="005A53AB"/>
    <w:rsid w:val="005A58BE"/>
    <w:rsid w:val="00607A4E"/>
    <w:rsid w:val="00611B1D"/>
    <w:rsid w:val="00627C6B"/>
    <w:rsid w:val="00634902"/>
    <w:rsid w:val="006777A5"/>
    <w:rsid w:val="00682A96"/>
    <w:rsid w:val="006A141C"/>
    <w:rsid w:val="006B2C14"/>
    <w:rsid w:val="006D0A39"/>
    <w:rsid w:val="006D7A23"/>
    <w:rsid w:val="006E7081"/>
    <w:rsid w:val="006F7DBE"/>
    <w:rsid w:val="0072324E"/>
    <w:rsid w:val="007258EA"/>
    <w:rsid w:val="007342C2"/>
    <w:rsid w:val="0074469F"/>
    <w:rsid w:val="007552F6"/>
    <w:rsid w:val="0075545A"/>
    <w:rsid w:val="007577C1"/>
    <w:rsid w:val="0076585E"/>
    <w:rsid w:val="00771257"/>
    <w:rsid w:val="00791D25"/>
    <w:rsid w:val="007E5AA2"/>
    <w:rsid w:val="007F2436"/>
    <w:rsid w:val="008110C4"/>
    <w:rsid w:val="0081757E"/>
    <w:rsid w:val="008322DE"/>
    <w:rsid w:val="00845BCD"/>
    <w:rsid w:val="0085783B"/>
    <w:rsid w:val="00861ADC"/>
    <w:rsid w:val="00861B3A"/>
    <w:rsid w:val="00881082"/>
    <w:rsid w:val="008C7B86"/>
    <w:rsid w:val="008F0B45"/>
    <w:rsid w:val="00901A11"/>
    <w:rsid w:val="009139AB"/>
    <w:rsid w:val="00926FBB"/>
    <w:rsid w:val="00976ACF"/>
    <w:rsid w:val="0098038F"/>
    <w:rsid w:val="009B4C8E"/>
    <w:rsid w:val="009C76ED"/>
    <w:rsid w:val="009D5446"/>
    <w:rsid w:val="009E5E0C"/>
    <w:rsid w:val="00A10F48"/>
    <w:rsid w:val="00A138B0"/>
    <w:rsid w:val="00A353C6"/>
    <w:rsid w:val="00A5300D"/>
    <w:rsid w:val="00A640FB"/>
    <w:rsid w:val="00A66A05"/>
    <w:rsid w:val="00A803D3"/>
    <w:rsid w:val="00A84D39"/>
    <w:rsid w:val="00AA1503"/>
    <w:rsid w:val="00AB4813"/>
    <w:rsid w:val="00AC1E41"/>
    <w:rsid w:val="00B33489"/>
    <w:rsid w:val="00B520AD"/>
    <w:rsid w:val="00B572A9"/>
    <w:rsid w:val="00B6658B"/>
    <w:rsid w:val="00B7092B"/>
    <w:rsid w:val="00B83CC6"/>
    <w:rsid w:val="00B87AB3"/>
    <w:rsid w:val="00BC0236"/>
    <w:rsid w:val="00BE662B"/>
    <w:rsid w:val="00C007ED"/>
    <w:rsid w:val="00C0370C"/>
    <w:rsid w:val="00C11852"/>
    <w:rsid w:val="00C13006"/>
    <w:rsid w:val="00C22633"/>
    <w:rsid w:val="00C23725"/>
    <w:rsid w:val="00C327D5"/>
    <w:rsid w:val="00C32831"/>
    <w:rsid w:val="00C56977"/>
    <w:rsid w:val="00C57C39"/>
    <w:rsid w:val="00C91059"/>
    <w:rsid w:val="00CA1218"/>
    <w:rsid w:val="00CC40E9"/>
    <w:rsid w:val="00CE2BB0"/>
    <w:rsid w:val="00CE4370"/>
    <w:rsid w:val="00D129CB"/>
    <w:rsid w:val="00D44D0F"/>
    <w:rsid w:val="00D60302"/>
    <w:rsid w:val="00D64FEB"/>
    <w:rsid w:val="00DA3691"/>
    <w:rsid w:val="00DA3A91"/>
    <w:rsid w:val="00DA46EB"/>
    <w:rsid w:val="00DB2BA0"/>
    <w:rsid w:val="00DB48B9"/>
    <w:rsid w:val="00DB7D24"/>
    <w:rsid w:val="00DF787C"/>
    <w:rsid w:val="00E02E70"/>
    <w:rsid w:val="00E148FB"/>
    <w:rsid w:val="00E44F1A"/>
    <w:rsid w:val="00E61F71"/>
    <w:rsid w:val="00EB0F71"/>
    <w:rsid w:val="00EB2711"/>
    <w:rsid w:val="00EE54E4"/>
    <w:rsid w:val="00F02A53"/>
    <w:rsid w:val="00F22150"/>
    <w:rsid w:val="00F23E7D"/>
    <w:rsid w:val="00F25583"/>
    <w:rsid w:val="00F356E2"/>
    <w:rsid w:val="00F44B2A"/>
    <w:rsid w:val="00F925C3"/>
    <w:rsid w:val="00FD0622"/>
    <w:rsid w:val="00FD20CC"/>
    <w:rsid w:val="00FD2C7E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5"/>
    <w:pPr>
      <w:jc w:val="both"/>
    </w:pPr>
    <w:rPr>
      <w:sz w:val="20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881082"/>
    <w:pPr>
      <w:keepNext/>
      <w:keepLines/>
      <w:numPr>
        <w:numId w:val="15"/>
      </w:numPr>
      <w:pBdr>
        <w:bottom w:val="single" w:sz="4" w:space="1" w:color="A678A1" w:themeColor="accent4"/>
      </w:pBd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110F" w:themeColor="text2"/>
      <w:sz w:val="2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1082"/>
    <w:pPr>
      <w:keepNext/>
      <w:keepLines/>
      <w:numPr>
        <w:ilvl w:val="1"/>
        <w:numId w:val="15"/>
      </w:numPr>
      <w:spacing w:before="200" w:after="100"/>
      <w:outlineLvl w:val="1"/>
    </w:pPr>
    <w:rPr>
      <w:rFonts w:asciiTheme="majorHAnsi" w:eastAsiaTheme="majorEastAsia" w:hAnsiTheme="majorHAnsi" w:cstheme="majorBidi"/>
      <w:bCs/>
      <w:color w:val="662667" w:themeColor="accen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1082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color w:val="A678A1" w:themeColor="accent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03FB"/>
    <w:pPr>
      <w:keepNext/>
      <w:keepLines/>
      <w:numPr>
        <w:ilvl w:val="3"/>
        <w:numId w:val="15"/>
      </w:numPr>
      <w:spacing w:before="200" w:after="0"/>
      <w:ind w:left="1560" w:hanging="581"/>
      <w:outlineLvl w:val="3"/>
    </w:pPr>
    <w:rPr>
      <w:rFonts w:asciiTheme="majorHAnsi" w:eastAsiaTheme="majorEastAsia" w:hAnsiTheme="majorHAnsi" w:cstheme="majorBidi"/>
      <w:b/>
      <w:bCs/>
      <w:iCs/>
      <w:color w:val="11B305" w:themeColor="accent3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703FB"/>
    <w:pPr>
      <w:keepNext/>
      <w:keepLines/>
      <w:numPr>
        <w:numId w:val="16"/>
      </w:numPr>
      <w:spacing w:before="200" w:after="0"/>
      <w:ind w:left="1843" w:hanging="142"/>
      <w:outlineLvl w:val="4"/>
    </w:pPr>
    <w:rPr>
      <w:rFonts w:asciiTheme="majorHAnsi" w:eastAsiaTheme="majorEastAsia" w:hAnsiTheme="majorHAnsi" w:cstheme="majorBidi"/>
      <w:color w:val="11B305" w:themeColor="accent3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03FB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6602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03FB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8C2C27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03FB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8C2C27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03FB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8C2C27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0CC"/>
  </w:style>
  <w:style w:type="paragraph" w:styleId="Pieddepage">
    <w:name w:val="footer"/>
    <w:basedOn w:val="Normal"/>
    <w:link w:val="PieddepageCar"/>
    <w:unhideWhenUsed/>
    <w:rsid w:val="00FD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0CC"/>
  </w:style>
  <w:style w:type="paragraph" w:styleId="Textedebulles">
    <w:name w:val="Balloon Text"/>
    <w:basedOn w:val="Normal"/>
    <w:link w:val="TextedebullesCar"/>
    <w:uiPriority w:val="99"/>
    <w:semiHidden/>
    <w:unhideWhenUsed/>
    <w:rsid w:val="00FD20CC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0CC"/>
    <w:rPr>
      <w:rFonts w:ascii="Tahoma" w:hAnsi="Tahoma" w:cs="Tahoma"/>
      <w:sz w:val="16"/>
      <w:szCs w:val="16"/>
    </w:rPr>
  </w:style>
  <w:style w:type="paragraph" w:customStyle="1" w:styleId="PieddePage0">
    <w:name w:val="Pied de Page"/>
    <w:basedOn w:val="Pieddepage"/>
    <w:link w:val="PieddePageCar0"/>
    <w:qFormat/>
    <w:rsid w:val="00AC1E41"/>
    <w:pPr>
      <w:ind w:left="-851"/>
      <w:jc w:val="left"/>
    </w:pPr>
    <w:rPr>
      <w:color w:val="36110F" w:themeColor="text2"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FD2C7E"/>
    <w:rPr>
      <w:color w:val="8EBF48" w:themeColor="hyperlink"/>
      <w:u w:val="single"/>
    </w:rPr>
  </w:style>
  <w:style w:type="character" w:customStyle="1" w:styleId="PieddePageCar0">
    <w:name w:val="Pied de Page Car"/>
    <w:basedOn w:val="PieddepageCar"/>
    <w:link w:val="PieddePage0"/>
    <w:rsid w:val="00AC1E41"/>
    <w:rPr>
      <w:color w:val="36110F" w:themeColor="text2"/>
      <w:sz w:val="14"/>
      <w:szCs w:val="14"/>
    </w:rPr>
  </w:style>
  <w:style w:type="paragraph" w:customStyle="1" w:styleId="vert">
    <w:name w:val="vert"/>
    <w:basedOn w:val="Pieddepage"/>
    <w:link w:val="vertCar"/>
    <w:qFormat/>
    <w:rsid w:val="000B5F8F"/>
    <w:pPr>
      <w:tabs>
        <w:tab w:val="clear" w:pos="9072"/>
        <w:tab w:val="left" w:pos="6521"/>
        <w:tab w:val="left" w:pos="6946"/>
        <w:tab w:val="left" w:pos="7371"/>
        <w:tab w:val="left" w:pos="7655"/>
        <w:tab w:val="left" w:pos="7797"/>
        <w:tab w:val="left" w:pos="8222"/>
        <w:tab w:val="left" w:pos="8505"/>
        <w:tab w:val="left" w:pos="9923"/>
        <w:tab w:val="right" w:pos="10348"/>
      </w:tabs>
      <w:ind w:left="-851" w:right="-1276"/>
    </w:pPr>
    <w:rPr>
      <w:noProof/>
      <w:color w:val="8EBF48"/>
    </w:rPr>
  </w:style>
  <w:style w:type="character" w:customStyle="1" w:styleId="vertCar">
    <w:name w:val="vert Car"/>
    <w:basedOn w:val="PieddepageCar"/>
    <w:link w:val="vert"/>
    <w:rsid w:val="000B5F8F"/>
    <w:rPr>
      <w:noProof/>
      <w:color w:val="8EBF48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22633"/>
    <w:rPr>
      <w:color w:val="808080"/>
    </w:rPr>
  </w:style>
  <w:style w:type="paragraph" w:styleId="Paragraphedeliste">
    <w:name w:val="List Paragraph"/>
    <w:basedOn w:val="Normal"/>
    <w:uiPriority w:val="34"/>
    <w:qFormat/>
    <w:rsid w:val="005A58BE"/>
    <w:pPr>
      <w:spacing w:before="200"/>
      <w:contextualSpacing/>
      <w:jc w:val="left"/>
    </w:pPr>
  </w:style>
  <w:style w:type="table" w:styleId="Grilledutableau">
    <w:name w:val="Table Grid"/>
    <w:basedOn w:val="TableauNormal"/>
    <w:uiPriority w:val="59"/>
    <w:rsid w:val="0035529C"/>
    <w:pPr>
      <w:spacing w:after="0" w:line="240" w:lineRule="auto"/>
    </w:pPr>
    <w:tblPr>
      <w:tblBorders>
        <w:top w:val="single" w:sz="4" w:space="0" w:color="36110F" w:themeColor="text1"/>
        <w:left w:val="single" w:sz="4" w:space="0" w:color="36110F" w:themeColor="text1"/>
        <w:bottom w:val="single" w:sz="4" w:space="0" w:color="36110F" w:themeColor="text1"/>
        <w:right w:val="single" w:sz="4" w:space="0" w:color="36110F" w:themeColor="text1"/>
        <w:insideH w:val="single" w:sz="4" w:space="0" w:color="36110F" w:themeColor="text1"/>
        <w:insideV w:val="single" w:sz="4" w:space="0" w:color="36110F" w:themeColor="text1"/>
      </w:tblBorders>
    </w:tblPr>
  </w:style>
  <w:style w:type="paragraph" w:customStyle="1" w:styleId="contenublanc">
    <w:name w:val="contenublanc"/>
    <w:basedOn w:val="Normal"/>
    <w:rsid w:val="0035529C"/>
    <w:pPr>
      <w:spacing w:after="120" w:line="240" w:lineRule="auto"/>
      <w:jc w:val="center"/>
    </w:pPr>
    <w:rPr>
      <w:rFonts w:ascii="Verdana" w:eastAsia="Times New Roman" w:hAnsi="Verdana" w:cs="Times New Roman"/>
      <w:color w:val="FFFFFF"/>
      <w:szCs w:val="24"/>
      <w:lang w:eastAsia="fr-FR"/>
    </w:rPr>
  </w:style>
  <w:style w:type="paragraph" w:customStyle="1" w:styleId="Titredudocument">
    <w:name w:val="Titre du document"/>
    <w:basedOn w:val="Normal"/>
    <w:link w:val="TitredudocumentCar"/>
    <w:qFormat/>
    <w:rsid w:val="00307CCF"/>
    <w:rPr>
      <w:b/>
      <w:color w:val="36110F" w:themeColor="text1"/>
      <w:sz w:val="36"/>
      <w:szCs w:val="36"/>
    </w:rPr>
  </w:style>
  <w:style w:type="character" w:customStyle="1" w:styleId="TitredudocumentCar">
    <w:name w:val="Titre du document Car"/>
    <w:basedOn w:val="Policepardfaut"/>
    <w:link w:val="Titredudocument"/>
    <w:rsid w:val="00307CCF"/>
    <w:rPr>
      <w:b/>
      <w:color w:val="36110F" w:themeColor="text1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881082"/>
    <w:rPr>
      <w:rFonts w:asciiTheme="majorHAnsi" w:eastAsiaTheme="majorEastAsia" w:hAnsiTheme="majorHAnsi" w:cstheme="majorBidi"/>
      <w:b/>
      <w:bCs/>
      <w:color w:val="36110F" w:themeColor="text2"/>
      <w:sz w:val="2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81082"/>
    <w:rPr>
      <w:rFonts w:asciiTheme="majorHAnsi" w:eastAsiaTheme="majorEastAsia" w:hAnsiTheme="majorHAnsi" w:cstheme="majorBidi"/>
      <w:bCs/>
      <w:color w:val="662667" w:themeColor="accent2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81082"/>
    <w:rPr>
      <w:rFonts w:asciiTheme="majorHAnsi" w:eastAsiaTheme="majorEastAsia" w:hAnsiTheme="majorHAnsi" w:cstheme="majorBidi"/>
      <w:bCs/>
      <w:color w:val="A678A1" w:themeColor="accent4"/>
      <w:sz w:val="20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F72C5"/>
    <w:pPr>
      <w:numPr>
        <w:numId w:val="0"/>
      </w:numPr>
      <w:pBdr>
        <w:bottom w:val="none" w:sz="0" w:space="0" w:color="auto"/>
      </w:pBdr>
      <w:spacing w:after="0"/>
      <w:outlineLvl w:val="9"/>
    </w:pPr>
    <w:rPr>
      <w:color w:val="6A9133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B572A9"/>
    <w:pPr>
      <w:tabs>
        <w:tab w:val="left" w:pos="426"/>
        <w:tab w:val="right" w:leader="dot" w:pos="9488"/>
      </w:tabs>
      <w:spacing w:after="100"/>
    </w:pPr>
    <w:rPr>
      <w:b/>
      <w:color w:val="36110F" w:themeColor="text1"/>
    </w:rPr>
  </w:style>
  <w:style w:type="paragraph" w:styleId="TM2">
    <w:name w:val="toc 2"/>
    <w:basedOn w:val="Normal"/>
    <w:next w:val="Normal"/>
    <w:autoRedefine/>
    <w:uiPriority w:val="39"/>
    <w:unhideWhenUsed/>
    <w:rsid w:val="000F72C5"/>
    <w:pPr>
      <w:spacing w:after="100"/>
      <w:ind w:left="160"/>
    </w:pPr>
  </w:style>
  <w:style w:type="paragraph" w:styleId="TM3">
    <w:name w:val="toc 3"/>
    <w:basedOn w:val="Normal"/>
    <w:next w:val="Normal"/>
    <w:autoRedefine/>
    <w:uiPriority w:val="39"/>
    <w:unhideWhenUsed/>
    <w:rsid w:val="000F72C5"/>
    <w:pPr>
      <w:spacing w:after="100"/>
      <w:ind w:left="320"/>
    </w:pPr>
  </w:style>
  <w:style w:type="paragraph" w:customStyle="1" w:styleId="Surbrillance">
    <w:name w:val="Surbrillance"/>
    <w:basedOn w:val="Normal"/>
    <w:link w:val="SurbrillanceCar"/>
    <w:qFormat/>
    <w:rsid w:val="002C3294"/>
    <w:pPr>
      <w:shd w:val="clear" w:color="auto" w:fill="E8F2DA" w:themeFill="accent1" w:themeFillTint="33"/>
      <w:spacing w:after="100" w:line="240" w:lineRule="auto"/>
    </w:pPr>
    <w:rPr>
      <w:shd w:val="clear" w:color="auto" w:fill="D1E5B5" w:themeFill="accent1" w:themeFillTint="66"/>
      <w:lang w:val="en-US"/>
    </w:rPr>
  </w:style>
  <w:style w:type="numbering" w:customStyle="1" w:styleId="Puces">
    <w:name w:val="Puces"/>
    <w:uiPriority w:val="99"/>
    <w:rsid w:val="005A58BE"/>
    <w:pPr>
      <w:numPr>
        <w:numId w:val="13"/>
      </w:numPr>
    </w:pPr>
  </w:style>
  <w:style w:type="character" w:customStyle="1" w:styleId="SurbrillanceCar">
    <w:name w:val="Surbrillance Car"/>
    <w:basedOn w:val="Policepardfaut"/>
    <w:link w:val="Surbrillance"/>
    <w:rsid w:val="002C3294"/>
    <w:rPr>
      <w:sz w:val="16"/>
      <w:szCs w:val="16"/>
      <w:shd w:val="clear" w:color="auto" w:fill="E8F2DA" w:themeFill="accent1" w:themeFillTint="33"/>
      <w:lang w:val="en-US"/>
    </w:rPr>
  </w:style>
  <w:style w:type="paragraph" w:customStyle="1" w:styleId="Encart">
    <w:name w:val="Encart"/>
    <w:basedOn w:val="Normal"/>
    <w:link w:val="EncartCar"/>
    <w:qFormat/>
    <w:rsid w:val="002C3294"/>
    <w:pPr>
      <w:pBdr>
        <w:top w:val="single" w:sz="4" w:space="1" w:color="662667" w:themeColor="accent2"/>
        <w:left w:val="single" w:sz="4" w:space="4" w:color="662667" w:themeColor="accent2"/>
        <w:bottom w:val="single" w:sz="4" w:space="1" w:color="662667" w:themeColor="accent2"/>
        <w:right w:val="single" w:sz="4" w:space="4" w:color="662667" w:themeColor="accent2"/>
      </w:pBdr>
      <w:shd w:val="clear" w:color="auto" w:fill="EDE4EC" w:themeFill="background2"/>
      <w:spacing w:after="100" w:line="240" w:lineRule="auto"/>
    </w:pPr>
  </w:style>
  <w:style w:type="character" w:customStyle="1" w:styleId="EncartCar">
    <w:name w:val="Encart Car"/>
    <w:basedOn w:val="Policepardfaut"/>
    <w:link w:val="Encart"/>
    <w:rsid w:val="002C3294"/>
    <w:rPr>
      <w:sz w:val="16"/>
      <w:szCs w:val="16"/>
      <w:shd w:val="clear" w:color="auto" w:fill="EDE4EC" w:themeFill="background2"/>
    </w:rPr>
  </w:style>
  <w:style w:type="character" w:customStyle="1" w:styleId="Titre4Car">
    <w:name w:val="Titre 4 Car"/>
    <w:basedOn w:val="Policepardfaut"/>
    <w:link w:val="Titre4"/>
    <w:uiPriority w:val="9"/>
    <w:rsid w:val="005703FB"/>
    <w:rPr>
      <w:rFonts w:asciiTheme="majorHAnsi" w:eastAsiaTheme="majorEastAsia" w:hAnsiTheme="majorHAnsi" w:cstheme="majorBidi"/>
      <w:b/>
      <w:bCs/>
      <w:iCs/>
      <w:color w:val="11B305" w:themeColor="accent3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rsid w:val="005703FB"/>
    <w:rPr>
      <w:rFonts w:asciiTheme="majorHAnsi" w:eastAsiaTheme="majorEastAsia" w:hAnsiTheme="majorHAnsi" w:cstheme="majorBidi"/>
      <w:color w:val="11B305" w:themeColor="accent3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5703FB"/>
    <w:rPr>
      <w:rFonts w:asciiTheme="majorHAnsi" w:eastAsiaTheme="majorEastAsia" w:hAnsiTheme="majorHAnsi" w:cstheme="majorBidi"/>
      <w:i/>
      <w:iCs/>
      <w:color w:val="466022" w:themeColor="accent1" w:themeShade="7F"/>
      <w:sz w:val="16"/>
      <w:szCs w:val="16"/>
    </w:rPr>
  </w:style>
  <w:style w:type="character" w:customStyle="1" w:styleId="Titre7Car">
    <w:name w:val="Titre 7 Car"/>
    <w:basedOn w:val="Policepardfaut"/>
    <w:link w:val="Titre7"/>
    <w:uiPriority w:val="9"/>
    <w:semiHidden/>
    <w:rsid w:val="005703FB"/>
    <w:rPr>
      <w:rFonts w:asciiTheme="majorHAnsi" w:eastAsiaTheme="majorEastAsia" w:hAnsiTheme="majorHAnsi" w:cstheme="majorBidi"/>
      <w:i/>
      <w:iCs/>
      <w:color w:val="8C2C27" w:themeColor="text1" w:themeTint="BF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5703FB"/>
    <w:rPr>
      <w:rFonts w:asciiTheme="majorHAnsi" w:eastAsiaTheme="majorEastAsia" w:hAnsiTheme="majorHAnsi" w:cstheme="majorBidi"/>
      <w:color w:val="8C2C27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703FB"/>
    <w:rPr>
      <w:rFonts w:asciiTheme="majorHAnsi" w:eastAsiaTheme="majorEastAsia" w:hAnsiTheme="majorHAnsi" w:cstheme="majorBidi"/>
      <w:i/>
      <w:iCs/>
      <w:color w:val="8C2C27" w:themeColor="text1" w:themeTint="BF"/>
      <w:sz w:val="20"/>
      <w:szCs w:val="20"/>
    </w:rPr>
  </w:style>
  <w:style w:type="paragraph" w:customStyle="1" w:styleId="vertpieddepage">
    <w:name w:val="vert_pied de page"/>
    <w:basedOn w:val="vert"/>
    <w:link w:val="vertpieddepageCar"/>
    <w:qFormat/>
    <w:rsid w:val="00901A11"/>
    <w:pPr>
      <w:tabs>
        <w:tab w:val="clear" w:pos="8222"/>
        <w:tab w:val="clear" w:pos="8505"/>
      </w:tabs>
      <w:ind w:left="0"/>
    </w:pPr>
    <w:rPr>
      <w:sz w:val="16"/>
      <w:lang w:eastAsia="fr-FR"/>
    </w:rPr>
  </w:style>
  <w:style w:type="character" w:customStyle="1" w:styleId="vertpieddepageCar">
    <w:name w:val="vert_pied de page Car"/>
    <w:basedOn w:val="vertCar"/>
    <w:link w:val="vertpieddepage"/>
    <w:rsid w:val="00901A11"/>
    <w:rPr>
      <w:noProof/>
      <w:color w:val="8EBF48"/>
      <w:sz w:val="16"/>
      <w:szCs w:val="16"/>
      <w:lang w:eastAsia="fr-FR"/>
    </w:rPr>
  </w:style>
  <w:style w:type="paragraph" w:customStyle="1" w:styleId="Titredudoc-entte">
    <w:name w:val="Titre du doc - entête"/>
    <w:basedOn w:val="Titredudocument"/>
    <w:link w:val="Titredudoc-entteCar"/>
    <w:qFormat/>
    <w:rsid w:val="00AC1E41"/>
    <w:pPr>
      <w:jc w:val="right"/>
    </w:pPr>
    <w:rPr>
      <w:b w:val="0"/>
      <w:color w:val="C9ADC6" w:themeColor="accent4" w:themeTint="99"/>
      <w:sz w:val="16"/>
      <w:szCs w:val="16"/>
    </w:rPr>
  </w:style>
  <w:style w:type="character" w:customStyle="1" w:styleId="Titredudoc-entteCar">
    <w:name w:val="Titre du doc - entête Car"/>
    <w:basedOn w:val="TitredudocumentCar"/>
    <w:link w:val="Titredudoc-entte"/>
    <w:rsid w:val="00AC1E41"/>
    <w:rPr>
      <w:b/>
      <w:color w:val="C9ADC6" w:themeColor="accent4" w:themeTint="99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E148F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5"/>
    <w:pPr>
      <w:jc w:val="both"/>
    </w:pPr>
    <w:rPr>
      <w:sz w:val="20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881082"/>
    <w:pPr>
      <w:keepNext/>
      <w:keepLines/>
      <w:numPr>
        <w:numId w:val="15"/>
      </w:numPr>
      <w:pBdr>
        <w:bottom w:val="single" w:sz="4" w:space="1" w:color="A678A1" w:themeColor="accent4"/>
      </w:pBd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110F" w:themeColor="text2"/>
      <w:sz w:val="2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1082"/>
    <w:pPr>
      <w:keepNext/>
      <w:keepLines/>
      <w:numPr>
        <w:ilvl w:val="1"/>
        <w:numId w:val="15"/>
      </w:numPr>
      <w:spacing w:before="200" w:after="100"/>
      <w:outlineLvl w:val="1"/>
    </w:pPr>
    <w:rPr>
      <w:rFonts w:asciiTheme="majorHAnsi" w:eastAsiaTheme="majorEastAsia" w:hAnsiTheme="majorHAnsi" w:cstheme="majorBidi"/>
      <w:bCs/>
      <w:color w:val="662667" w:themeColor="accen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1082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color w:val="A678A1" w:themeColor="accent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03FB"/>
    <w:pPr>
      <w:keepNext/>
      <w:keepLines/>
      <w:numPr>
        <w:ilvl w:val="3"/>
        <w:numId w:val="15"/>
      </w:numPr>
      <w:spacing w:before="200" w:after="0"/>
      <w:ind w:left="1560" w:hanging="581"/>
      <w:outlineLvl w:val="3"/>
    </w:pPr>
    <w:rPr>
      <w:rFonts w:asciiTheme="majorHAnsi" w:eastAsiaTheme="majorEastAsia" w:hAnsiTheme="majorHAnsi" w:cstheme="majorBidi"/>
      <w:b/>
      <w:bCs/>
      <w:iCs/>
      <w:color w:val="11B305" w:themeColor="accent3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703FB"/>
    <w:pPr>
      <w:keepNext/>
      <w:keepLines/>
      <w:numPr>
        <w:numId w:val="16"/>
      </w:numPr>
      <w:spacing w:before="200" w:after="0"/>
      <w:ind w:left="1843" w:hanging="142"/>
      <w:outlineLvl w:val="4"/>
    </w:pPr>
    <w:rPr>
      <w:rFonts w:asciiTheme="majorHAnsi" w:eastAsiaTheme="majorEastAsia" w:hAnsiTheme="majorHAnsi" w:cstheme="majorBidi"/>
      <w:color w:val="11B305" w:themeColor="accent3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03FB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6602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03FB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8C2C27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03FB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8C2C27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03FB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8C2C27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0CC"/>
  </w:style>
  <w:style w:type="paragraph" w:styleId="Pieddepage">
    <w:name w:val="footer"/>
    <w:basedOn w:val="Normal"/>
    <w:link w:val="PieddepageCar"/>
    <w:unhideWhenUsed/>
    <w:rsid w:val="00FD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0CC"/>
  </w:style>
  <w:style w:type="paragraph" w:styleId="Textedebulles">
    <w:name w:val="Balloon Text"/>
    <w:basedOn w:val="Normal"/>
    <w:link w:val="TextedebullesCar"/>
    <w:uiPriority w:val="99"/>
    <w:semiHidden/>
    <w:unhideWhenUsed/>
    <w:rsid w:val="00FD20CC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0CC"/>
    <w:rPr>
      <w:rFonts w:ascii="Tahoma" w:hAnsi="Tahoma" w:cs="Tahoma"/>
      <w:sz w:val="16"/>
      <w:szCs w:val="16"/>
    </w:rPr>
  </w:style>
  <w:style w:type="paragraph" w:customStyle="1" w:styleId="PieddePage0">
    <w:name w:val="Pied de Page"/>
    <w:basedOn w:val="Pieddepage"/>
    <w:link w:val="PieddePageCar0"/>
    <w:qFormat/>
    <w:rsid w:val="00AC1E41"/>
    <w:pPr>
      <w:ind w:left="-851"/>
      <w:jc w:val="left"/>
    </w:pPr>
    <w:rPr>
      <w:color w:val="36110F" w:themeColor="text2"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FD2C7E"/>
    <w:rPr>
      <w:color w:val="8EBF48" w:themeColor="hyperlink"/>
      <w:u w:val="single"/>
    </w:rPr>
  </w:style>
  <w:style w:type="character" w:customStyle="1" w:styleId="PieddePageCar0">
    <w:name w:val="Pied de Page Car"/>
    <w:basedOn w:val="PieddepageCar"/>
    <w:link w:val="PieddePage0"/>
    <w:rsid w:val="00AC1E41"/>
    <w:rPr>
      <w:color w:val="36110F" w:themeColor="text2"/>
      <w:sz w:val="14"/>
      <w:szCs w:val="14"/>
    </w:rPr>
  </w:style>
  <w:style w:type="paragraph" w:customStyle="1" w:styleId="vert">
    <w:name w:val="vert"/>
    <w:basedOn w:val="Pieddepage"/>
    <w:link w:val="vertCar"/>
    <w:qFormat/>
    <w:rsid w:val="000B5F8F"/>
    <w:pPr>
      <w:tabs>
        <w:tab w:val="clear" w:pos="9072"/>
        <w:tab w:val="left" w:pos="6521"/>
        <w:tab w:val="left" w:pos="6946"/>
        <w:tab w:val="left" w:pos="7371"/>
        <w:tab w:val="left" w:pos="7655"/>
        <w:tab w:val="left" w:pos="7797"/>
        <w:tab w:val="left" w:pos="8222"/>
        <w:tab w:val="left" w:pos="8505"/>
        <w:tab w:val="left" w:pos="9923"/>
        <w:tab w:val="right" w:pos="10348"/>
      </w:tabs>
      <w:ind w:left="-851" w:right="-1276"/>
    </w:pPr>
    <w:rPr>
      <w:noProof/>
      <w:color w:val="8EBF48"/>
    </w:rPr>
  </w:style>
  <w:style w:type="character" w:customStyle="1" w:styleId="vertCar">
    <w:name w:val="vert Car"/>
    <w:basedOn w:val="PieddepageCar"/>
    <w:link w:val="vert"/>
    <w:rsid w:val="000B5F8F"/>
    <w:rPr>
      <w:noProof/>
      <w:color w:val="8EBF48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22633"/>
    <w:rPr>
      <w:color w:val="808080"/>
    </w:rPr>
  </w:style>
  <w:style w:type="paragraph" w:styleId="Paragraphedeliste">
    <w:name w:val="List Paragraph"/>
    <w:basedOn w:val="Normal"/>
    <w:uiPriority w:val="34"/>
    <w:qFormat/>
    <w:rsid w:val="005A58BE"/>
    <w:pPr>
      <w:spacing w:before="200"/>
      <w:contextualSpacing/>
      <w:jc w:val="left"/>
    </w:pPr>
  </w:style>
  <w:style w:type="table" w:styleId="Grilledutableau">
    <w:name w:val="Table Grid"/>
    <w:basedOn w:val="TableauNormal"/>
    <w:uiPriority w:val="59"/>
    <w:rsid w:val="0035529C"/>
    <w:pPr>
      <w:spacing w:after="0" w:line="240" w:lineRule="auto"/>
    </w:pPr>
    <w:tblPr>
      <w:tblBorders>
        <w:top w:val="single" w:sz="4" w:space="0" w:color="36110F" w:themeColor="text1"/>
        <w:left w:val="single" w:sz="4" w:space="0" w:color="36110F" w:themeColor="text1"/>
        <w:bottom w:val="single" w:sz="4" w:space="0" w:color="36110F" w:themeColor="text1"/>
        <w:right w:val="single" w:sz="4" w:space="0" w:color="36110F" w:themeColor="text1"/>
        <w:insideH w:val="single" w:sz="4" w:space="0" w:color="36110F" w:themeColor="text1"/>
        <w:insideV w:val="single" w:sz="4" w:space="0" w:color="36110F" w:themeColor="text1"/>
      </w:tblBorders>
    </w:tblPr>
  </w:style>
  <w:style w:type="paragraph" w:customStyle="1" w:styleId="contenublanc">
    <w:name w:val="contenublanc"/>
    <w:basedOn w:val="Normal"/>
    <w:rsid w:val="0035529C"/>
    <w:pPr>
      <w:spacing w:after="120" w:line="240" w:lineRule="auto"/>
      <w:jc w:val="center"/>
    </w:pPr>
    <w:rPr>
      <w:rFonts w:ascii="Verdana" w:eastAsia="Times New Roman" w:hAnsi="Verdana" w:cs="Times New Roman"/>
      <w:color w:val="FFFFFF"/>
      <w:szCs w:val="24"/>
      <w:lang w:eastAsia="fr-FR"/>
    </w:rPr>
  </w:style>
  <w:style w:type="paragraph" w:customStyle="1" w:styleId="Titredudocument">
    <w:name w:val="Titre du document"/>
    <w:basedOn w:val="Normal"/>
    <w:link w:val="TitredudocumentCar"/>
    <w:qFormat/>
    <w:rsid w:val="00307CCF"/>
    <w:rPr>
      <w:b/>
      <w:color w:val="36110F" w:themeColor="text1"/>
      <w:sz w:val="36"/>
      <w:szCs w:val="36"/>
    </w:rPr>
  </w:style>
  <w:style w:type="character" w:customStyle="1" w:styleId="TitredudocumentCar">
    <w:name w:val="Titre du document Car"/>
    <w:basedOn w:val="Policepardfaut"/>
    <w:link w:val="Titredudocument"/>
    <w:rsid w:val="00307CCF"/>
    <w:rPr>
      <w:b/>
      <w:color w:val="36110F" w:themeColor="text1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881082"/>
    <w:rPr>
      <w:rFonts w:asciiTheme="majorHAnsi" w:eastAsiaTheme="majorEastAsia" w:hAnsiTheme="majorHAnsi" w:cstheme="majorBidi"/>
      <w:b/>
      <w:bCs/>
      <w:color w:val="36110F" w:themeColor="text2"/>
      <w:sz w:val="2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81082"/>
    <w:rPr>
      <w:rFonts w:asciiTheme="majorHAnsi" w:eastAsiaTheme="majorEastAsia" w:hAnsiTheme="majorHAnsi" w:cstheme="majorBidi"/>
      <w:bCs/>
      <w:color w:val="662667" w:themeColor="accent2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81082"/>
    <w:rPr>
      <w:rFonts w:asciiTheme="majorHAnsi" w:eastAsiaTheme="majorEastAsia" w:hAnsiTheme="majorHAnsi" w:cstheme="majorBidi"/>
      <w:bCs/>
      <w:color w:val="A678A1" w:themeColor="accent4"/>
      <w:sz w:val="20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F72C5"/>
    <w:pPr>
      <w:numPr>
        <w:numId w:val="0"/>
      </w:numPr>
      <w:pBdr>
        <w:bottom w:val="none" w:sz="0" w:space="0" w:color="auto"/>
      </w:pBdr>
      <w:spacing w:after="0"/>
      <w:outlineLvl w:val="9"/>
    </w:pPr>
    <w:rPr>
      <w:color w:val="6A9133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B572A9"/>
    <w:pPr>
      <w:tabs>
        <w:tab w:val="left" w:pos="426"/>
        <w:tab w:val="right" w:leader="dot" w:pos="9488"/>
      </w:tabs>
      <w:spacing w:after="100"/>
    </w:pPr>
    <w:rPr>
      <w:b/>
      <w:color w:val="36110F" w:themeColor="text1"/>
    </w:rPr>
  </w:style>
  <w:style w:type="paragraph" w:styleId="TM2">
    <w:name w:val="toc 2"/>
    <w:basedOn w:val="Normal"/>
    <w:next w:val="Normal"/>
    <w:autoRedefine/>
    <w:uiPriority w:val="39"/>
    <w:unhideWhenUsed/>
    <w:rsid w:val="000F72C5"/>
    <w:pPr>
      <w:spacing w:after="100"/>
      <w:ind w:left="160"/>
    </w:pPr>
  </w:style>
  <w:style w:type="paragraph" w:styleId="TM3">
    <w:name w:val="toc 3"/>
    <w:basedOn w:val="Normal"/>
    <w:next w:val="Normal"/>
    <w:autoRedefine/>
    <w:uiPriority w:val="39"/>
    <w:unhideWhenUsed/>
    <w:rsid w:val="000F72C5"/>
    <w:pPr>
      <w:spacing w:after="100"/>
      <w:ind w:left="320"/>
    </w:pPr>
  </w:style>
  <w:style w:type="paragraph" w:customStyle="1" w:styleId="Surbrillance">
    <w:name w:val="Surbrillance"/>
    <w:basedOn w:val="Normal"/>
    <w:link w:val="SurbrillanceCar"/>
    <w:qFormat/>
    <w:rsid w:val="002C3294"/>
    <w:pPr>
      <w:shd w:val="clear" w:color="auto" w:fill="E8F2DA" w:themeFill="accent1" w:themeFillTint="33"/>
      <w:spacing w:after="100" w:line="240" w:lineRule="auto"/>
    </w:pPr>
    <w:rPr>
      <w:shd w:val="clear" w:color="auto" w:fill="D1E5B5" w:themeFill="accent1" w:themeFillTint="66"/>
      <w:lang w:val="en-US"/>
    </w:rPr>
  </w:style>
  <w:style w:type="numbering" w:customStyle="1" w:styleId="Puces">
    <w:name w:val="Puces"/>
    <w:uiPriority w:val="99"/>
    <w:rsid w:val="005A58BE"/>
    <w:pPr>
      <w:numPr>
        <w:numId w:val="13"/>
      </w:numPr>
    </w:pPr>
  </w:style>
  <w:style w:type="character" w:customStyle="1" w:styleId="SurbrillanceCar">
    <w:name w:val="Surbrillance Car"/>
    <w:basedOn w:val="Policepardfaut"/>
    <w:link w:val="Surbrillance"/>
    <w:rsid w:val="002C3294"/>
    <w:rPr>
      <w:sz w:val="16"/>
      <w:szCs w:val="16"/>
      <w:shd w:val="clear" w:color="auto" w:fill="E8F2DA" w:themeFill="accent1" w:themeFillTint="33"/>
      <w:lang w:val="en-US"/>
    </w:rPr>
  </w:style>
  <w:style w:type="paragraph" w:customStyle="1" w:styleId="Encart">
    <w:name w:val="Encart"/>
    <w:basedOn w:val="Normal"/>
    <w:link w:val="EncartCar"/>
    <w:qFormat/>
    <w:rsid w:val="002C3294"/>
    <w:pPr>
      <w:pBdr>
        <w:top w:val="single" w:sz="4" w:space="1" w:color="662667" w:themeColor="accent2"/>
        <w:left w:val="single" w:sz="4" w:space="4" w:color="662667" w:themeColor="accent2"/>
        <w:bottom w:val="single" w:sz="4" w:space="1" w:color="662667" w:themeColor="accent2"/>
        <w:right w:val="single" w:sz="4" w:space="4" w:color="662667" w:themeColor="accent2"/>
      </w:pBdr>
      <w:shd w:val="clear" w:color="auto" w:fill="EDE4EC" w:themeFill="background2"/>
      <w:spacing w:after="100" w:line="240" w:lineRule="auto"/>
    </w:pPr>
  </w:style>
  <w:style w:type="character" w:customStyle="1" w:styleId="EncartCar">
    <w:name w:val="Encart Car"/>
    <w:basedOn w:val="Policepardfaut"/>
    <w:link w:val="Encart"/>
    <w:rsid w:val="002C3294"/>
    <w:rPr>
      <w:sz w:val="16"/>
      <w:szCs w:val="16"/>
      <w:shd w:val="clear" w:color="auto" w:fill="EDE4EC" w:themeFill="background2"/>
    </w:rPr>
  </w:style>
  <w:style w:type="character" w:customStyle="1" w:styleId="Titre4Car">
    <w:name w:val="Titre 4 Car"/>
    <w:basedOn w:val="Policepardfaut"/>
    <w:link w:val="Titre4"/>
    <w:uiPriority w:val="9"/>
    <w:rsid w:val="005703FB"/>
    <w:rPr>
      <w:rFonts w:asciiTheme="majorHAnsi" w:eastAsiaTheme="majorEastAsia" w:hAnsiTheme="majorHAnsi" w:cstheme="majorBidi"/>
      <w:b/>
      <w:bCs/>
      <w:iCs/>
      <w:color w:val="11B305" w:themeColor="accent3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rsid w:val="005703FB"/>
    <w:rPr>
      <w:rFonts w:asciiTheme="majorHAnsi" w:eastAsiaTheme="majorEastAsia" w:hAnsiTheme="majorHAnsi" w:cstheme="majorBidi"/>
      <w:color w:val="11B305" w:themeColor="accent3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5703FB"/>
    <w:rPr>
      <w:rFonts w:asciiTheme="majorHAnsi" w:eastAsiaTheme="majorEastAsia" w:hAnsiTheme="majorHAnsi" w:cstheme="majorBidi"/>
      <w:i/>
      <w:iCs/>
      <w:color w:val="466022" w:themeColor="accent1" w:themeShade="7F"/>
      <w:sz w:val="16"/>
      <w:szCs w:val="16"/>
    </w:rPr>
  </w:style>
  <w:style w:type="character" w:customStyle="1" w:styleId="Titre7Car">
    <w:name w:val="Titre 7 Car"/>
    <w:basedOn w:val="Policepardfaut"/>
    <w:link w:val="Titre7"/>
    <w:uiPriority w:val="9"/>
    <w:semiHidden/>
    <w:rsid w:val="005703FB"/>
    <w:rPr>
      <w:rFonts w:asciiTheme="majorHAnsi" w:eastAsiaTheme="majorEastAsia" w:hAnsiTheme="majorHAnsi" w:cstheme="majorBidi"/>
      <w:i/>
      <w:iCs/>
      <w:color w:val="8C2C27" w:themeColor="text1" w:themeTint="BF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5703FB"/>
    <w:rPr>
      <w:rFonts w:asciiTheme="majorHAnsi" w:eastAsiaTheme="majorEastAsia" w:hAnsiTheme="majorHAnsi" w:cstheme="majorBidi"/>
      <w:color w:val="8C2C27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703FB"/>
    <w:rPr>
      <w:rFonts w:asciiTheme="majorHAnsi" w:eastAsiaTheme="majorEastAsia" w:hAnsiTheme="majorHAnsi" w:cstheme="majorBidi"/>
      <w:i/>
      <w:iCs/>
      <w:color w:val="8C2C27" w:themeColor="text1" w:themeTint="BF"/>
      <w:sz w:val="20"/>
      <w:szCs w:val="20"/>
    </w:rPr>
  </w:style>
  <w:style w:type="paragraph" w:customStyle="1" w:styleId="vertpieddepage">
    <w:name w:val="vert_pied de page"/>
    <w:basedOn w:val="vert"/>
    <w:link w:val="vertpieddepageCar"/>
    <w:qFormat/>
    <w:rsid w:val="00901A11"/>
    <w:pPr>
      <w:tabs>
        <w:tab w:val="clear" w:pos="8222"/>
        <w:tab w:val="clear" w:pos="8505"/>
      </w:tabs>
      <w:ind w:left="0"/>
    </w:pPr>
    <w:rPr>
      <w:sz w:val="16"/>
      <w:lang w:eastAsia="fr-FR"/>
    </w:rPr>
  </w:style>
  <w:style w:type="character" w:customStyle="1" w:styleId="vertpieddepageCar">
    <w:name w:val="vert_pied de page Car"/>
    <w:basedOn w:val="vertCar"/>
    <w:link w:val="vertpieddepage"/>
    <w:rsid w:val="00901A11"/>
    <w:rPr>
      <w:noProof/>
      <w:color w:val="8EBF48"/>
      <w:sz w:val="16"/>
      <w:szCs w:val="16"/>
      <w:lang w:eastAsia="fr-FR"/>
    </w:rPr>
  </w:style>
  <w:style w:type="paragraph" w:customStyle="1" w:styleId="Titredudoc-entte">
    <w:name w:val="Titre du doc - entête"/>
    <w:basedOn w:val="Titredudocument"/>
    <w:link w:val="Titredudoc-entteCar"/>
    <w:qFormat/>
    <w:rsid w:val="00AC1E41"/>
    <w:pPr>
      <w:jc w:val="right"/>
    </w:pPr>
    <w:rPr>
      <w:b w:val="0"/>
      <w:color w:val="C9ADC6" w:themeColor="accent4" w:themeTint="99"/>
      <w:sz w:val="16"/>
      <w:szCs w:val="16"/>
    </w:rPr>
  </w:style>
  <w:style w:type="character" w:customStyle="1" w:styleId="Titredudoc-entteCar">
    <w:name w:val="Titre du doc - entête Car"/>
    <w:basedOn w:val="TitredudocumentCar"/>
    <w:link w:val="Titredudoc-entte"/>
    <w:rsid w:val="00AC1E41"/>
    <w:rPr>
      <w:b/>
      <w:color w:val="C9ADC6" w:themeColor="accent4" w:themeTint="99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E148F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RKETING%20PUBLIC\Modeles%20de%20document\Papier%20En-t&#234;te\word\ITS%20Group_papier_entete_word_VOK.dotx" TargetMode="External"/></Relationships>
</file>

<file path=word/theme/theme1.xml><?xml version="1.0" encoding="utf-8"?>
<a:theme xmlns:a="http://schemas.openxmlformats.org/drawingml/2006/main" name="ITS_Group_theme">
  <a:themeElements>
    <a:clrScheme name="ITS Group">
      <a:dk1>
        <a:srgbClr val="36110F"/>
      </a:dk1>
      <a:lt1>
        <a:sysClr val="window" lastClr="FFFFFF"/>
      </a:lt1>
      <a:dk2>
        <a:srgbClr val="36110F"/>
      </a:dk2>
      <a:lt2>
        <a:srgbClr val="EDE4EC"/>
      </a:lt2>
      <a:accent1>
        <a:srgbClr val="8EBF48"/>
      </a:accent1>
      <a:accent2>
        <a:srgbClr val="662667"/>
      </a:accent2>
      <a:accent3>
        <a:srgbClr val="11B305"/>
      </a:accent3>
      <a:accent4>
        <a:srgbClr val="A678A1"/>
      </a:accent4>
      <a:accent5>
        <a:srgbClr val="97E30F"/>
      </a:accent5>
      <a:accent6>
        <a:srgbClr val="713B1D"/>
      </a:accent6>
      <a:hlink>
        <a:srgbClr val="8EBF48"/>
      </a:hlink>
      <a:folHlink>
        <a:srgbClr val="8EBF48"/>
      </a:folHlink>
    </a:clrScheme>
    <a:fontScheme name="ITS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3EC00D-DCD1-4DEA-82D2-F542132C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 Group_papier_entete_word_VOK</Template>
  <TotalTime>0</TotalTime>
  <Pages>1</Pages>
  <Words>329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ITS Group - Modèle word</vt:lpstr>
    </vt:vector>
  </TitlesOfParts>
  <Company>ITS Group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Group - Modèle word</dc:title>
  <dc:creator>PEREIRA Sylvie</dc:creator>
  <cp:lastModifiedBy>PEREIRA Sylvie</cp:lastModifiedBy>
  <cp:revision>2</cp:revision>
  <cp:lastPrinted>2013-01-08T15:10:00Z</cp:lastPrinted>
  <dcterms:created xsi:type="dcterms:W3CDTF">2016-03-01T10:23:00Z</dcterms:created>
  <dcterms:modified xsi:type="dcterms:W3CDTF">2016-03-01T10:23:00Z</dcterms:modified>
</cp:coreProperties>
</file>