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25" w:rsidRPr="00E51B5D" w:rsidRDefault="00411A8E" w:rsidP="00460DB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207010</wp:posOffset>
            </wp:positionV>
            <wp:extent cx="884570" cy="720000"/>
            <wp:effectExtent l="0" t="0" r="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styl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02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-172720</wp:posOffset>
                </wp:positionV>
                <wp:extent cx="9654540" cy="1280160"/>
                <wp:effectExtent l="0" t="0" r="22860" b="15240"/>
                <wp:wrapNone/>
                <wp:docPr id="1" name="Organigramme : Entrée manu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4540" cy="1280160"/>
                        </a:xfrm>
                        <a:prstGeom prst="flowChartManualInp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029" w:rsidRPr="00876029" w:rsidRDefault="00411A8E" w:rsidP="00876029">
                            <w:pPr>
                              <w:ind w:left="198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411A8E">
                              <w:rPr>
                                <w:i/>
                                <w:sz w:val="24"/>
                              </w:rPr>
                              <w:t>Cré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</w:t>
                            </w:r>
                            <w:r w:rsidRPr="00411A8E">
                              <w:rPr>
                                <w:i/>
                                <w:sz w:val="24"/>
                              </w:rPr>
                              <w:t>e en 1955, PLASTYL est une société à taille humaine, basée à ABLIS (78), spécialisée dans la fabrication de feuilles et films plastiques par extrusion</w:t>
                            </w:r>
                            <w:r w:rsidR="00876029" w:rsidRPr="00876029">
                              <w:rPr>
                                <w:i/>
                                <w:sz w:val="24"/>
                              </w:rPr>
                              <w:t>. Nous appartenons au Groupe Industriel LAFOURCADE composé d’une dizaine de sociétés qui mutualisent leurs compétences afin de proposer une offre globale à ses clients.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411A8E">
                              <w:rPr>
                                <w:i/>
                                <w:sz w:val="24"/>
                              </w:rPr>
                              <w:t>Dans le cadre de notre croissance liée à l’installation de nouvelles machines, nous recherchons 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un(e) </w:t>
                            </w:r>
                            <w:r w:rsidRPr="00411A8E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1" o:spid="_x0000_s1026" type="#_x0000_t118" style="position:absolute;left:0;text-align:left;margin-left:0;margin-top:-13.6pt;width:760.2pt;height:100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Ry2QIAABoGAAAOAAAAZHJzL2Uyb0RvYy54bWysVNtu2zAMfR+wfxD0vtoJkl6MOkWQrsOA&#10;tinWDn1WZDk2oNskJnH2NXvdb2w/Nkq+pO2KDRj2YosUeUgekTy/aJQkW+F8bXROR0cpJUJzU9R6&#10;ndPPD1fvTinxwHTBpNEip3vh6cXs7Zvznc3E2FRGFsIRBNE+29mcVgA2SxLPK6GYPzJWaLwsjVMM&#10;UHTrpHBsh+hKJuM0PU52xhXWGS68R+1le0lnEb8sBYdlWXoBROYUc4P4dfG7Ct9kds6ytWO2qnmX&#10;BvuHLBSrNQYdoC4ZMLJx9W9QqubOeFPCETcqMWVZcxFrwGpG6Ytq7itmRawFyfF2oMn/P1h+u71z&#10;pC7w7SjRTOETLd2a6Ro5UUr8+JaR9xrcz++CKKY3QkpBRoG1nfUZOt/bO9dJHo+BgqZ0KvyxONJE&#10;pvcD06IBwlF5djydTCf4IBzvRuPTdHQc3yI5uFvn4YMwioRDTktpdouKObjBNJj8qO0GIuNse+0B&#10;U0DX3iVE90bWxVUtZRRCO4mFdGTLsBGgGUVXuVE3pmh1J9M07doB1dg0rXrcqxE+NmVAicGeBZD6&#10;bzFX60hbgDlkhlLwTAKZLX3xBHspAp7Un0SJj4OEjWPCQwZtcoxzoaGtxVesEK06pNyzOXjEnCNg&#10;QC6RmAG7A3jOUY/dMtvZB1cRp2pwTv+UWOs8eMTIRsPgrGpt3GsAEqvqIrf2PUktNYElaFYNmoTj&#10;yhR77GJn2vH2ll/V2DTXzMMdczjP2Gi4o2CJn9BHOTXdiZLKuK+v6YM9jhneUrLD/ZBT/2XDnKAE&#10;ew8H8Gw0Cf0LUZhMT8YouKc3q6c3eqMWBjsPhwyzi8dgD7I/ls6oR1xl8xAVr5jmGDunHFwvLKDd&#10;W7gMuZjPoxkuEcvgWt9bHsADwWEIHppH5mw3OYBDd2v6XcKyFwPT2gZPbeYbMGUdp+nAa0c9LqDY&#10;Q92yDBvuqRytDit99gsAAP//AwBQSwMEFAAGAAgAAAAhAL0KQXDfAAAACQEAAA8AAABkcnMvZG93&#10;bnJldi54bWxMj8FOwzAQRO9I/IO1SFxQ6xAFitI4FUJCHAqIlva+jbdJVHsdxU4a/h73BLdZzWrm&#10;TbGarBEj9b51rOB+noAgrpxuuVaw+36dPYHwAVmjcUwKfsjDqry+KjDX7swbGrehFjGEfY4KmhC6&#10;XEpfNWTRz11HHL2j6y2GePa11D2eY7g1Mk2SR2mx5djQYEcvDVWn7WAV3B3XpjJ6je+b/W48fXx9&#10;4hsNSt3eTM9LEIGm8PcMF/yIDmVkOriBtRdGQRwSFMzSRQriYj+kSQbiENUiy0CWhfy/oPwFAAD/&#10;/wMAUEsBAi0AFAAGAAgAAAAhALaDOJL+AAAA4QEAABMAAAAAAAAAAAAAAAAAAAAAAFtDb250ZW50&#10;X1R5cGVzXS54bWxQSwECLQAUAAYACAAAACEAOP0h/9YAAACUAQAACwAAAAAAAAAAAAAAAAAvAQAA&#10;X3JlbHMvLnJlbHNQSwECLQAUAAYACAAAACEAzhhEctkCAAAaBgAADgAAAAAAAAAAAAAAAAAuAgAA&#10;ZHJzL2Uyb0RvYy54bWxQSwECLQAUAAYACAAAACEAvQpBcN8AAAAJAQAADwAAAAAAAAAAAAAAAAAz&#10;BQAAZHJzL2Rvd25yZXYueG1sUEsFBgAAAAAEAAQA8wAAAD8GAAAAAA==&#10;" fillcolor="#404040 [2429]" strokecolor="white [3212]" strokeweight="2pt">
                <v:textbox>
                  <w:txbxContent>
                    <w:p w:rsidR="00876029" w:rsidRPr="00876029" w:rsidRDefault="00411A8E" w:rsidP="00876029">
                      <w:pPr>
                        <w:ind w:left="1985"/>
                        <w:jc w:val="both"/>
                        <w:rPr>
                          <w:i/>
                          <w:sz w:val="24"/>
                        </w:rPr>
                      </w:pPr>
                      <w:r w:rsidRPr="00411A8E">
                        <w:rPr>
                          <w:i/>
                          <w:sz w:val="24"/>
                        </w:rPr>
                        <w:t>Cré</w:t>
                      </w:r>
                      <w:r>
                        <w:rPr>
                          <w:i/>
                          <w:sz w:val="24"/>
                        </w:rPr>
                        <w:t>é</w:t>
                      </w:r>
                      <w:r w:rsidRPr="00411A8E">
                        <w:rPr>
                          <w:i/>
                          <w:sz w:val="24"/>
                        </w:rPr>
                        <w:t>e en 1955, PLASTYL est une société à taille humaine, basée à ABLIS (78), spécialisée dans la fabrication de feuilles et films plastiques par extrusion</w:t>
                      </w:r>
                      <w:r w:rsidR="00876029" w:rsidRPr="00876029">
                        <w:rPr>
                          <w:i/>
                          <w:sz w:val="24"/>
                        </w:rPr>
                        <w:t>. Nous appartenons au Groupe Industriel LAFOURCADE composé d’une dizaine de sociétés qui mutualisent leurs compétences afin de proposer une offre globale à ses clients.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 w:rsidRPr="00411A8E">
                        <w:rPr>
                          <w:i/>
                          <w:sz w:val="24"/>
                        </w:rPr>
                        <w:t>Dans le cadre de notre croissance liée à l’installation de nouvelles machines, nous recherchons </w:t>
                      </w:r>
                      <w:r>
                        <w:rPr>
                          <w:i/>
                          <w:sz w:val="24"/>
                        </w:rPr>
                        <w:t xml:space="preserve">un(e) </w:t>
                      </w:r>
                      <w:r w:rsidRPr="00411A8E">
                        <w:rPr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029" w:rsidRDefault="00876029" w:rsidP="00C90E9A">
      <w:pPr>
        <w:spacing w:before="240" w:after="60"/>
        <w:jc w:val="center"/>
        <w:rPr>
          <w:rFonts w:ascii="Arial" w:hAnsi="Arial" w:cs="Arial"/>
          <w:b/>
          <w:color w:val="76923C"/>
          <w:sz w:val="24"/>
          <w:szCs w:val="24"/>
          <w:shd w:val="clear" w:color="auto" w:fill="FFFFFF"/>
        </w:rPr>
      </w:pPr>
    </w:p>
    <w:p w:rsidR="00876029" w:rsidRDefault="00876029" w:rsidP="00C90E9A">
      <w:pPr>
        <w:spacing w:before="240" w:after="60"/>
        <w:jc w:val="center"/>
        <w:rPr>
          <w:rFonts w:ascii="Arial" w:hAnsi="Arial" w:cs="Arial"/>
          <w:b/>
          <w:color w:val="76923C"/>
          <w:sz w:val="24"/>
          <w:szCs w:val="24"/>
          <w:shd w:val="clear" w:color="auto" w:fill="FFFFFF"/>
        </w:rPr>
      </w:pPr>
    </w:p>
    <w:p w:rsidR="00876029" w:rsidRDefault="00876029" w:rsidP="00C90E9A">
      <w:pPr>
        <w:spacing w:before="240" w:after="60"/>
        <w:jc w:val="center"/>
        <w:rPr>
          <w:rFonts w:ascii="Arial" w:hAnsi="Arial" w:cs="Arial"/>
          <w:b/>
          <w:color w:val="76923C"/>
          <w:sz w:val="24"/>
          <w:szCs w:val="24"/>
          <w:shd w:val="clear" w:color="auto" w:fill="FFFFFF"/>
        </w:rPr>
      </w:pPr>
    </w:p>
    <w:p w:rsidR="00B30625" w:rsidRPr="00803196" w:rsidRDefault="00CF523F" w:rsidP="00AE42E5">
      <w:pPr>
        <w:spacing w:after="60"/>
        <w:ind w:left="142" w:right="680"/>
        <w:jc w:val="center"/>
        <w:rPr>
          <w:rFonts w:ascii="Arial" w:hAnsi="Arial" w:cs="Arial"/>
          <w:b/>
          <w:sz w:val="36"/>
          <w:szCs w:val="24"/>
          <w:shd w:val="clear" w:color="auto" w:fill="FFFFFF"/>
        </w:rPr>
      </w:pPr>
      <w:r>
        <w:rPr>
          <w:rFonts w:ascii="Arial" w:hAnsi="Arial" w:cs="Arial"/>
          <w:b/>
          <w:sz w:val="36"/>
          <w:szCs w:val="24"/>
          <w:shd w:val="clear" w:color="auto" w:fill="FFFFFF"/>
        </w:rPr>
        <w:t xml:space="preserve">TECHNICIEN/TECHNICIENNE </w:t>
      </w:r>
      <w:r w:rsidR="005C67FB">
        <w:rPr>
          <w:rFonts w:ascii="Arial" w:hAnsi="Arial" w:cs="Arial"/>
          <w:b/>
          <w:sz w:val="36"/>
          <w:szCs w:val="24"/>
          <w:shd w:val="clear" w:color="auto" w:fill="FFFFFF"/>
        </w:rPr>
        <w:t>PLANNING/LOGISTIQUE</w:t>
      </w:r>
      <w:r w:rsidR="00AE153D">
        <w:rPr>
          <w:rFonts w:ascii="Arial" w:hAnsi="Arial" w:cs="Arial"/>
          <w:b/>
          <w:sz w:val="36"/>
          <w:szCs w:val="24"/>
          <w:shd w:val="clear" w:color="auto" w:fill="FFFFFF"/>
        </w:rPr>
        <w:t xml:space="preserve"> </w:t>
      </w:r>
      <w:r w:rsidR="00B30625" w:rsidRPr="00803196">
        <w:rPr>
          <w:rFonts w:ascii="Arial" w:hAnsi="Arial" w:cs="Arial"/>
          <w:b/>
          <w:sz w:val="36"/>
          <w:szCs w:val="24"/>
          <w:shd w:val="clear" w:color="auto" w:fill="FFFFFF"/>
        </w:rPr>
        <w:t>(H/F)</w:t>
      </w:r>
    </w:p>
    <w:p w:rsidR="00B30625" w:rsidRPr="00F827EF" w:rsidRDefault="00B30625" w:rsidP="00876029">
      <w:pPr>
        <w:spacing w:after="120"/>
        <w:ind w:left="142" w:right="678"/>
        <w:jc w:val="center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F827EF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Poste en CDI basé à </w:t>
      </w:r>
      <w:r w:rsidR="00411A8E" w:rsidRPr="00F827EF">
        <w:rPr>
          <w:rFonts w:ascii="Arial" w:hAnsi="Arial" w:cs="Arial"/>
          <w:b/>
          <w:i/>
          <w:sz w:val="24"/>
          <w:szCs w:val="24"/>
          <w:shd w:val="clear" w:color="auto" w:fill="FFFFFF"/>
        </w:rPr>
        <w:t>ABLIS (78660</w:t>
      </w:r>
      <w:r w:rsidRPr="00F827EF">
        <w:rPr>
          <w:rFonts w:ascii="Arial" w:hAnsi="Arial" w:cs="Arial"/>
          <w:b/>
          <w:i/>
          <w:sz w:val="24"/>
          <w:szCs w:val="24"/>
          <w:shd w:val="clear" w:color="auto" w:fill="FFFFFF"/>
        </w:rPr>
        <w:t>)</w:t>
      </w:r>
    </w:p>
    <w:p w:rsidR="00B30625" w:rsidRPr="0029125A" w:rsidRDefault="001F7253" w:rsidP="00270C8E">
      <w:pPr>
        <w:spacing w:before="240" w:after="60"/>
        <w:ind w:left="142" w:right="680"/>
        <w:jc w:val="both"/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</w:pPr>
      <w:r w:rsidRPr="00CC0AC2">
        <w:rPr>
          <w:rFonts w:ascii="Arial" w:hAnsi="Arial" w:cs="Arial"/>
          <w:b/>
          <w:sz w:val="24"/>
          <w:szCs w:val="20"/>
          <w:shd w:val="clear" w:color="auto" w:fill="FFFFFF"/>
        </w:rPr>
        <w:t>Vos</w:t>
      </w:r>
      <w:r w:rsidR="00575A05" w:rsidRPr="00CC0AC2">
        <w:rPr>
          <w:rFonts w:ascii="Arial" w:hAnsi="Arial" w:cs="Arial"/>
          <w:b/>
          <w:sz w:val="24"/>
          <w:szCs w:val="20"/>
          <w:shd w:val="clear" w:color="auto" w:fill="FFFFFF"/>
        </w:rPr>
        <w:t xml:space="preserve"> principales </w:t>
      </w:r>
      <w:r w:rsidR="00941BFB" w:rsidRPr="00CC0AC2">
        <w:rPr>
          <w:rFonts w:ascii="Arial" w:hAnsi="Arial" w:cs="Arial"/>
          <w:b/>
          <w:sz w:val="24"/>
          <w:szCs w:val="20"/>
          <w:shd w:val="clear" w:color="auto" w:fill="FFFFFF"/>
        </w:rPr>
        <w:t>missions</w:t>
      </w:r>
      <w:r w:rsidR="00CF523F" w:rsidRPr="00CC0AC2"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="00CF523F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>seront les</w:t>
      </w:r>
      <w:r w:rsidR="00941BFB" w:rsidRPr="0029125A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 xml:space="preserve"> suivantes :</w:t>
      </w:r>
    </w:p>
    <w:p w:rsidR="0094512C" w:rsidRDefault="00300472" w:rsidP="0094512C">
      <w:pPr>
        <w:pStyle w:val="Paragraphedeliste"/>
        <w:numPr>
          <w:ilvl w:val="0"/>
          <w:numId w:val="6"/>
        </w:numPr>
        <w:spacing w:after="60"/>
        <w:ind w:left="567" w:right="678" w:hanging="283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</w:pPr>
      <w:r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  <w:t>Vous chargez et décharger les livraisons et les commandes</w:t>
      </w:r>
    </w:p>
    <w:p w:rsidR="00300472" w:rsidRDefault="00300472" w:rsidP="0094512C">
      <w:pPr>
        <w:pStyle w:val="Paragraphedeliste"/>
        <w:numPr>
          <w:ilvl w:val="0"/>
          <w:numId w:val="6"/>
        </w:numPr>
        <w:spacing w:after="60"/>
        <w:ind w:left="567" w:right="678" w:hanging="283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</w:pPr>
      <w:r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  <w:t>Vous effectuerez toute la partie administrative des envois</w:t>
      </w:r>
    </w:p>
    <w:p w:rsidR="00300472" w:rsidRDefault="00300472" w:rsidP="0094512C">
      <w:pPr>
        <w:pStyle w:val="Paragraphedeliste"/>
        <w:numPr>
          <w:ilvl w:val="0"/>
          <w:numId w:val="6"/>
        </w:numPr>
        <w:spacing w:after="60"/>
        <w:ind w:left="567" w:right="678" w:hanging="283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</w:pPr>
      <w:r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  <w:t>Vous aurez en charge le magasin de l’usine : suivi des stocks en fonction de la production, commandes et réassorts, inventaire, …</w:t>
      </w:r>
    </w:p>
    <w:p w:rsidR="00300472" w:rsidRDefault="00300472" w:rsidP="0094512C">
      <w:pPr>
        <w:pStyle w:val="Paragraphedeliste"/>
        <w:numPr>
          <w:ilvl w:val="0"/>
          <w:numId w:val="6"/>
        </w:numPr>
        <w:spacing w:after="60"/>
        <w:ind w:left="567" w:right="678" w:hanging="283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</w:pPr>
      <w:r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  <w:t>Vous organiserez la planification de la production</w:t>
      </w:r>
    </w:p>
    <w:p w:rsidR="00300472" w:rsidRDefault="00300472" w:rsidP="00300472">
      <w:pPr>
        <w:pStyle w:val="Paragraphedeliste"/>
        <w:spacing w:after="60"/>
        <w:ind w:left="567" w:right="678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0"/>
          <w:shd w:val="clear" w:color="auto" w:fill="FFFFFF"/>
        </w:rPr>
      </w:pPr>
    </w:p>
    <w:p w:rsidR="005E3DDD" w:rsidRDefault="00B30625" w:rsidP="005E3DDD">
      <w:pPr>
        <w:spacing w:before="120" w:after="0"/>
        <w:ind w:left="142" w:right="680"/>
        <w:jc w:val="both"/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</w:pPr>
      <w:r w:rsidRPr="008A2F0B">
        <w:rPr>
          <w:rFonts w:ascii="Arial" w:hAnsi="Arial" w:cs="Arial"/>
          <w:b/>
          <w:color w:val="000000" w:themeColor="text1"/>
          <w:spacing w:val="-6"/>
          <w:sz w:val="24"/>
          <w:szCs w:val="20"/>
          <w:shd w:val="clear" w:color="auto" w:fill="FFFFFF"/>
        </w:rPr>
        <w:t>Profil :</w:t>
      </w:r>
      <w:r w:rsidR="002C182A" w:rsidRPr="008A2F0B">
        <w:rPr>
          <w:rFonts w:ascii="Arial" w:hAnsi="Arial" w:cs="Arial"/>
          <w:color w:val="000000" w:themeColor="text1"/>
          <w:spacing w:val="-6"/>
          <w:sz w:val="24"/>
          <w:szCs w:val="20"/>
          <w:shd w:val="clear" w:color="auto" w:fill="FFFFFF"/>
        </w:rPr>
        <w:t xml:space="preserve"> </w:t>
      </w:r>
      <w:r w:rsidR="00300472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 xml:space="preserve">Vous avez des compétences en logistique et en planification de la production, et </w:t>
      </w:r>
      <w:bookmarkStart w:id="0" w:name="_GoBack"/>
      <w:bookmarkEnd w:id="0"/>
      <w:r w:rsidR="00300472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>vous avez le souhait d’intégrer une entreprise à taille humaine. Véritable homme/femme de terrain, vous serez sur un poste qui nécessite de la réactivité, du dynamisme et une envie de faire évoluer les choses.</w:t>
      </w:r>
    </w:p>
    <w:p w:rsidR="00AE153D" w:rsidRDefault="00300472" w:rsidP="005E3DDD">
      <w:pPr>
        <w:spacing w:before="120" w:after="0"/>
        <w:ind w:left="142" w:right="680"/>
        <w:jc w:val="both"/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>Votre aisance sur l’outil informatique est nécessaire.</w:t>
      </w:r>
    </w:p>
    <w:p w:rsidR="00B30625" w:rsidRPr="00803196" w:rsidRDefault="00B30625" w:rsidP="00564CFF">
      <w:pPr>
        <w:spacing w:before="120"/>
        <w:ind w:left="142" w:right="680"/>
        <w:jc w:val="both"/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</w:pPr>
      <w:r w:rsidRPr="00803196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 xml:space="preserve">Conditions contractuelles : </w:t>
      </w:r>
      <w:r w:rsidRPr="00803196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 xml:space="preserve">Salaire à définir selon votre profil et expérience + Mutuelle </w:t>
      </w:r>
      <w:r w:rsidR="00D87FE5" w:rsidRPr="00803196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 xml:space="preserve">+ </w:t>
      </w:r>
      <w:r w:rsidR="00F24D08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>Intéressement</w:t>
      </w:r>
      <w:r w:rsidR="00C85312" w:rsidRPr="00803196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>.</w:t>
      </w:r>
      <w:r w:rsidR="00CC0AC2">
        <w:rPr>
          <w:rFonts w:ascii="Arial" w:hAnsi="Arial" w:cs="Arial"/>
          <w:color w:val="808080" w:themeColor="background1" w:themeShade="80"/>
          <w:sz w:val="24"/>
          <w:szCs w:val="20"/>
          <w:shd w:val="clear" w:color="auto" w:fill="FFFFFF"/>
        </w:rPr>
        <w:t xml:space="preserve"> </w:t>
      </w:r>
    </w:p>
    <w:p w:rsidR="0029125A" w:rsidRPr="00E51B5D" w:rsidRDefault="00B30625" w:rsidP="00876029">
      <w:pPr>
        <w:ind w:left="142" w:right="678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803196">
        <w:rPr>
          <w:rFonts w:ascii="Arial" w:hAnsi="Arial" w:cs="Arial"/>
          <w:color w:val="808080" w:themeColor="background1" w:themeShade="80"/>
          <w:sz w:val="24"/>
          <w:szCs w:val="24"/>
          <w:shd w:val="clear" w:color="auto" w:fill="FFFFFF"/>
        </w:rPr>
        <w:t xml:space="preserve">Si cette offre vous intéresse, merci de nous adresser votre candidature (CV + LM) avec la référence </w:t>
      </w:r>
      <w:r w:rsidR="00300472">
        <w:rPr>
          <w:rFonts w:ascii="Arial" w:hAnsi="Arial" w:cs="Arial"/>
          <w:b/>
          <w:color w:val="808080" w:themeColor="background1" w:themeShade="80"/>
          <w:sz w:val="24"/>
          <w:szCs w:val="24"/>
          <w:shd w:val="clear" w:color="auto" w:fill="FFFFFF"/>
        </w:rPr>
        <w:t>Tech Log et Plan</w:t>
      </w:r>
      <w:r w:rsidR="005E3DDD">
        <w:rPr>
          <w:rFonts w:ascii="Arial" w:hAnsi="Arial" w:cs="Arial"/>
          <w:b/>
          <w:color w:val="808080" w:themeColor="background1" w:themeShade="80"/>
          <w:sz w:val="24"/>
          <w:szCs w:val="24"/>
          <w:shd w:val="clear" w:color="auto" w:fill="FFFFFF"/>
        </w:rPr>
        <w:t>-</w:t>
      </w:r>
      <w:r w:rsidR="0094512C">
        <w:rPr>
          <w:rFonts w:ascii="Arial" w:hAnsi="Arial" w:cs="Arial"/>
          <w:b/>
          <w:color w:val="808080" w:themeColor="background1" w:themeShade="80"/>
          <w:sz w:val="24"/>
          <w:szCs w:val="24"/>
          <w:shd w:val="clear" w:color="auto" w:fill="FFFFFF"/>
        </w:rPr>
        <w:t xml:space="preserve"> </w:t>
      </w:r>
      <w:r w:rsidR="005E3DDD">
        <w:rPr>
          <w:rFonts w:ascii="Arial" w:hAnsi="Arial" w:cs="Arial"/>
          <w:b/>
          <w:color w:val="808080" w:themeColor="background1" w:themeShade="80"/>
          <w:sz w:val="24"/>
          <w:szCs w:val="24"/>
          <w:shd w:val="clear" w:color="auto" w:fill="FFFFFF"/>
        </w:rPr>
        <w:t>Plastyl</w:t>
      </w:r>
      <w:r w:rsidRPr="00803196">
        <w:rPr>
          <w:rFonts w:ascii="Arial" w:hAnsi="Arial" w:cs="Arial"/>
          <w:color w:val="808080" w:themeColor="background1" w:themeShade="80"/>
          <w:sz w:val="24"/>
          <w:szCs w:val="24"/>
          <w:shd w:val="clear" w:color="auto" w:fill="FFFFFF"/>
        </w:rPr>
        <w:t xml:space="preserve"> à l’adresse mail suivante : </w:t>
      </w:r>
      <w:hyperlink r:id="rId6" w:history="1">
        <w:r w:rsidR="00E96A4D" w:rsidRPr="000645A3">
          <w:rPr>
            <w:rStyle w:val="Lienhypertexte"/>
            <w:rFonts w:ascii="Arial" w:hAnsi="Arial" w:cs="Arial"/>
            <w:sz w:val="24"/>
            <w:szCs w:val="24"/>
            <w:shd w:val="clear" w:color="auto" w:fill="FFFFFF"/>
            <w14:textFill>
              <w14:solidFill>
                <w14:srgbClr w14:val="0563C1">
                  <w14:lumMod w14:val="50000"/>
                </w14:srgbClr>
              </w14:solidFill>
            </w14:textFill>
          </w:rPr>
          <w:t>recrutement@groupe-lafourcade.com</w:t>
        </w:r>
      </w:hyperlink>
    </w:p>
    <w:sectPr w:rsidR="0029125A" w:rsidRPr="00E51B5D" w:rsidSect="00EF6A57">
      <w:pgSz w:w="16838" w:h="11906" w:orient="landscape"/>
      <w:pgMar w:top="454" w:right="68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416"/>
    <w:multiLevelType w:val="hybridMultilevel"/>
    <w:tmpl w:val="184C803A"/>
    <w:lvl w:ilvl="0" w:tplc="7F94B5F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76923C" w:themeColor="accent3" w:themeShade="BF"/>
        <w:u w:color="00206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B824B3F"/>
    <w:multiLevelType w:val="hybridMultilevel"/>
    <w:tmpl w:val="E56AAF52"/>
    <w:lvl w:ilvl="0" w:tplc="B3DC9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42DE"/>
    <w:multiLevelType w:val="hybridMultilevel"/>
    <w:tmpl w:val="F7FE4F72"/>
    <w:lvl w:ilvl="0" w:tplc="C7663E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2891"/>
    <w:multiLevelType w:val="hybridMultilevel"/>
    <w:tmpl w:val="DF288AE4"/>
    <w:lvl w:ilvl="0" w:tplc="B8A0668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63254"/>
    <w:multiLevelType w:val="multilevel"/>
    <w:tmpl w:val="EE6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C46EF"/>
    <w:multiLevelType w:val="hybridMultilevel"/>
    <w:tmpl w:val="1E7A82FC"/>
    <w:lvl w:ilvl="0" w:tplc="1B2E08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 w:themeColor="accent3"/>
        <w:u w:color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53ADE"/>
    <w:multiLevelType w:val="hybridMultilevel"/>
    <w:tmpl w:val="4198F556"/>
    <w:lvl w:ilvl="0" w:tplc="788ADF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BE71A3"/>
    <w:multiLevelType w:val="hybridMultilevel"/>
    <w:tmpl w:val="8B48BE5A"/>
    <w:lvl w:ilvl="0" w:tplc="B3DC9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E"/>
    <w:rsid w:val="00023F8A"/>
    <w:rsid w:val="000A4322"/>
    <w:rsid w:val="00104A89"/>
    <w:rsid w:val="00152D01"/>
    <w:rsid w:val="0018346B"/>
    <w:rsid w:val="00190B79"/>
    <w:rsid w:val="001A5814"/>
    <w:rsid w:val="001A722D"/>
    <w:rsid w:val="001B5D31"/>
    <w:rsid w:val="001B63AF"/>
    <w:rsid w:val="001D18A8"/>
    <w:rsid w:val="001F6323"/>
    <w:rsid w:val="001F7253"/>
    <w:rsid w:val="002052A6"/>
    <w:rsid w:val="00226749"/>
    <w:rsid w:val="0023212F"/>
    <w:rsid w:val="00270C8E"/>
    <w:rsid w:val="0029125A"/>
    <w:rsid w:val="002C182A"/>
    <w:rsid w:val="00300472"/>
    <w:rsid w:val="003260CE"/>
    <w:rsid w:val="00390B9F"/>
    <w:rsid w:val="003D2269"/>
    <w:rsid w:val="003D23DB"/>
    <w:rsid w:val="003D78A4"/>
    <w:rsid w:val="00411A8E"/>
    <w:rsid w:val="00460DB8"/>
    <w:rsid w:val="00492E7D"/>
    <w:rsid w:val="00493BF5"/>
    <w:rsid w:val="004A4046"/>
    <w:rsid w:val="004E473B"/>
    <w:rsid w:val="004E7BE8"/>
    <w:rsid w:val="00536DC6"/>
    <w:rsid w:val="00564CFF"/>
    <w:rsid w:val="00575A05"/>
    <w:rsid w:val="005958F9"/>
    <w:rsid w:val="005A7411"/>
    <w:rsid w:val="005C67FB"/>
    <w:rsid w:val="005D18FB"/>
    <w:rsid w:val="005E3DDD"/>
    <w:rsid w:val="00620E17"/>
    <w:rsid w:val="0062276F"/>
    <w:rsid w:val="00684237"/>
    <w:rsid w:val="00684B54"/>
    <w:rsid w:val="0070051D"/>
    <w:rsid w:val="007A5582"/>
    <w:rsid w:val="007B1FD8"/>
    <w:rsid w:val="00803196"/>
    <w:rsid w:val="00846F4A"/>
    <w:rsid w:val="00857D65"/>
    <w:rsid w:val="00862E39"/>
    <w:rsid w:val="00870A4A"/>
    <w:rsid w:val="00876029"/>
    <w:rsid w:val="00885E1C"/>
    <w:rsid w:val="0089420E"/>
    <w:rsid w:val="00896F41"/>
    <w:rsid w:val="008A2F0B"/>
    <w:rsid w:val="008C5697"/>
    <w:rsid w:val="008F10CE"/>
    <w:rsid w:val="008F172C"/>
    <w:rsid w:val="009268DC"/>
    <w:rsid w:val="00935401"/>
    <w:rsid w:val="00941BFB"/>
    <w:rsid w:val="0094512C"/>
    <w:rsid w:val="00996EF8"/>
    <w:rsid w:val="00A54D4A"/>
    <w:rsid w:val="00AE153D"/>
    <w:rsid w:val="00AE42E5"/>
    <w:rsid w:val="00B30625"/>
    <w:rsid w:val="00B7327C"/>
    <w:rsid w:val="00BA45B1"/>
    <w:rsid w:val="00BC52F8"/>
    <w:rsid w:val="00C138B0"/>
    <w:rsid w:val="00C34F03"/>
    <w:rsid w:val="00C85312"/>
    <w:rsid w:val="00C90E9A"/>
    <w:rsid w:val="00C97DFE"/>
    <w:rsid w:val="00CC0AC2"/>
    <w:rsid w:val="00CF13DB"/>
    <w:rsid w:val="00CF523F"/>
    <w:rsid w:val="00D16BCB"/>
    <w:rsid w:val="00D31E10"/>
    <w:rsid w:val="00D87FE5"/>
    <w:rsid w:val="00DE0088"/>
    <w:rsid w:val="00E51B5D"/>
    <w:rsid w:val="00E53F79"/>
    <w:rsid w:val="00E96A4D"/>
    <w:rsid w:val="00EE5534"/>
    <w:rsid w:val="00EE6F42"/>
    <w:rsid w:val="00EF6A57"/>
    <w:rsid w:val="00F24D08"/>
    <w:rsid w:val="00F827EF"/>
    <w:rsid w:val="00FC3054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530BA-57A9-4310-A549-F200590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F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0CE"/>
    <w:pPr>
      <w:ind w:left="720"/>
      <w:contextualSpacing/>
    </w:pPr>
  </w:style>
  <w:style w:type="character" w:styleId="Lienhypertexte">
    <w:name w:val="Hyperlink"/>
    <w:uiPriority w:val="99"/>
    <w:rsid w:val="007B1FD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groupe-lafourcad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Industrie pionnière dans le formage de pièces en matières plastiques, SFP figure parmi les leaders européens sur son marché</vt:lpstr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 pionnière dans le formage de pièces en matières plastiques, SFP figure parmi les leaders européens sur son marché</dc:title>
  <dc:subject/>
  <dc:creator>Sébastien Eneau</dc:creator>
  <cp:keywords/>
  <dc:description/>
  <cp:lastModifiedBy>Aline BOUTEILLER</cp:lastModifiedBy>
  <cp:revision>3</cp:revision>
  <dcterms:created xsi:type="dcterms:W3CDTF">2020-08-25T13:30:00Z</dcterms:created>
  <dcterms:modified xsi:type="dcterms:W3CDTF">2020-08-25T13:38:00Z</dcterms:modified>
</cp:coreProperties>
</file>