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D486F" w14:textId="7D53E1EF" w:rsidR="006779E9" w:rsidRDefault="00310B27" w:rsidP="006779E9">
      <w:pPr>
        <w:tabs>
          <w:tab w:val="left" w:pos="6276"/>
        </w:tabs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E4F6CE5" wp14:editId="5DD1EF72">
            <wp:simplePos x="0" y="0"/>
            <wp:positionH relativeFrom="column">
              <wp:posOffset>-68267</wp:posOffset>
            </wp:positionH>
            <wp:positionV relativeFrom="paragraph">
              <wp:posOffset>-722392</wp:posOffset>
            </wp:positionV>
            <wp:extent cx="885825" cy="886216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uleur Groupe Dehon HD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6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975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2FE5FCC" wp14:editId="71F0A4F5">
                <wp:simplePos x="0" y="0"/>
                <wp:positionH relativeFrom="column">
                  <wp:posOffset>1825312</wp:posOffset>
                </wp:positionH>
                <wp:positionV relativeFrom="paragraph">
                  <wp:posOffset>-490220</wp:posOffset>
                </wp:positionV>
                <wp:extent cx="4070985" cy="485775"/>
                <wp:effectExtent l="0" t="0" r="5715" b="9525"/>
                <wp:wrapNone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892DA" w14:textId="4E3BBD60" w:rsidR="00B95E1D" w:rsidRPr="00CE6DF0" w:rsidRDefault="00F639E2" w:rsidP="00F639E2">
                            <w:pPr>
                              <w:pStyle w:val="Titre3"/>
                              <w:jc w:val="center"/>
                              <w:rPr>
                                <w:b w:val="0"/>
                              </w:rPr>
                            </w:pPr>
                            <w:bookmarkStart w:id="0" w:name="_Toc515132285"/>
                            <w:r w:rsidRPr="00F639E2">
                              <w:t>D</w:t>
                            </w:r>
                            <w:r>
                              <w:t>ATA MANAGER</w:t>
                            </w:r>
                            <w:r w:rsidR="00F56F42">
                              <w:t xml:space="preserve"> </w:t>
                            </w:r>
                            <w:r w:rsidR="00B95E1D" w:rsidRPr="00CE6DF0">
                              <w:t>H/F</w:t>
                            </w:r>
                            <w:bookmarkEnd w:id="0"/>
                          </w:p>
                          <w:p w14:paraId="6EB669F1" w14:textId="77777777" w:rsidR="006779E9" w:rsidRPr="00D82D14" w:rsidRDefault="006779E9" w:rsidP="00F639E2">
                            <w:pPr>
                              <w:jc w:val="center"/>
                              <w:rPr>
                                <w:rFonts w:cs="Calibri"/>
                                <w:b/>
                                <w:smallCaps/>
                                <w:color w:val="0C9399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E5FCC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143.75pt;margin-top:-38.6pt;width:320.55pt;height:38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" stroked="f">
                <v:textbox>
                  <w:txbxContent>
                    <w:p w14:paraId="09C892DA" w14:textId="4E3BBD60" w:rsidR="00B95E1D" w:rsidRPr="00CE6DF0" w:rsidRDefault="00F639E2" w:rsidP="00F639E2">
                      <w:pPr>
                        <w:pStyle w:val="Heading3"/>
                        <w:jc w:val="center"/>
                        <w:rPr>
                          <w:b w:val="0"/>
                        </w:rPr>
                      </w:pPr>
                      <w:bookmarkStart w:id="1" w:name="_Toc515132285"/>
                      <w:r w:rsidRPr="00F639E2">
                        <w:t>D</w:t>
                      </w:r>
                      <w:r>
                        <w:t>ATA MANAGER</w:t>
                      </w:r>
                      <w:r w:rsidR="00F56F42">
                        <w:t xml:space="preserve"> </w:t>
                      </w:r>
                      <w:r w:rsidR="00B95E1D" w:rsidRPr="00CE6DF0">
                        <w:t>H/F</w:t>
                      </w:r>
                      <w:bookmarkEnd w:id="1"/>
                    </w:p>
                    <w:p w14:paraId="6EB669F1" w14:textId="77777777" w:rsidR="006779E9" w:rsidRPr="00D82D14" w:rsidRDefault="006779E9" w:rsidP="00F639E2">
                      <w:pPr>
                        <w:jc w:val="center"/>
                        <w:rPr>
                          <w:rFonts w:cs="Calibri"/>
                          <w:b/>
                          <w:smallCaps/>
                          <w:color w:val="0C9399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79E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228841" wp14:editId="37D1E7ED">
                <wp:simplePos x="0" y="0"/>
                <wp:positionH relativeFrom="column">
                  <wp:posOffset>-351155</wp:posOffset>
                </wp:positionH>
                <wp:positionV relativeFrom="paragraph">
                  <wp:posOffset>9411970</wp:posOffset>
                </wp:positionV>
                <wp:extent cx="7052310" cy="274955"/>
                <wp:effectExtent l="19050" t="19050" r="34290" b="10795"/>
                <wp:wrapNone/>
                <wp:docPr id="11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7052310" cy="274955"/>
                          <a:chOff x="0" y="0"/>
                          <a:chExt cx="7052415" cy="275270"/>
                        </a:xfrm>
                      </wpg:grpSpPr>
                      <wps:wsp>
                        <wps:cNvPr id="12" name="Connecteur droit 12"/>
                        <wps:cNvCnPr/>
                        <wps:spPr>
                          <a:xfrm flipV="1">
                            <a:off x="0" y="144070"/>
                            <a:ext cx="6773333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C939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3" name="Groupe 13"/>
                        <wpg:cNvGrpSpPr/>
                        <wpg:grpSpPr>
                          <a:xfrm>
                            <a:off x="6777145" y="0"/>
                            <a:ext cx="275270" cy="275270"/>
                            <a:chOff x="0" y="0"/>
                            <a:chExt cx="275270" cy="275270"/>
                          </a:xfrm>
                        </wpg:grpSpPr>
                        <wps:wsp>
                          <wps:cNvPr id="14" name="Ellipse 14"/>
                          <wps:cNvSpPr/>
                          <wps:spPr>
                            <a:xfrm>
                              <a:off x="0" y="0"/>
                              <a:ext cx="275270" cy="27527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C93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41163" y="44103"/>
                              <a:ext cx="195020" cy="195020"/>
                            </a:xfrm>
                            <a:prstGeom prst="ellipse">
                              <a:avLst/>
                            </a:prstGeom>
                            <a:solidFill>
                              <a:srgbClr val="023A5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141AE" id="Groupe 11" o:spid="_x0000_s1026" style="position:absolute;margin-left:-27.65pt;margin-top:741.1pt;width:555.3pt;height:21.65pt;rotation:180;z-index:251661312" coordsize="70524,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">
                <v:line id="Connecteur droit 12" o:spid="_x0000_s1027" style="position:absolute;flip:y;visibility:visible;mso-wrap-style:square" from="0,1440" to="67733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" strokecolor="#0c9399" strokeweight="1.5pt">
                  <v:stroke joinstyle="miter"/>
                </v:line>
                <v:group id="Groupe 13" o:spid="_x0000_s1028" style="position:absolute;left:67771;width:2753;height:2752" coordsize="275270,2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Ellipse 14" o:spid="_x0000_s1029" style="position:absolute;width:275270;height:27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" fillcolor="window" strokecolor="#0c9399" strokeweight="2.25pt">
                    <v:stroke joinstyle="miter"/>
                  </v:oval>
                  <v:oval id="Ellipse 15" o:spid="_x0000_s1030" style="position:absolute;left:41163;top:44103;width:195020;height:195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" fillcolor="#023a5d" stroked="f" strokeweight="1pt">
                    <v:stroke joinstyle="miter"/>
                  </v:oval>
                </v:group>
              </v:group>
            </w:pict>
          </mc:Fallback>
        </mc:AlternateContent>
      </w:r>
      <w:r w:rsidR="006779E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BB3F6D" wp14:editId="4C7CE149">
                <wp:simplePos x="0" y="0"/>
                <wp:positionH relativeFrom="column">
                  <wp:posOffset>-884555</wp:posOffset>
                </wp:positionH>
                <wp:positionV relativeFrom="paragraph">
                  <wp:posOffset>118745</wp:posOffset>
                </wp:positionV>
                <wp:extent cx="7052310" cy="274955"/>
                <wp:effectExtent l="0" t="19050" r="15240" b="10795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2310" cy="274955"/>
                          <a:chOff x="0" y="0"/>
                          <a:chExt cx="7052415" cy="275270"/>
                        </a:xfrm>
                      </wpg:grpSpPr>
                      <wps:wsp>
                        <wps:cNvPr id="3" name="Connecteur droit 3"/>
                        <wps:cNvCnPr/>
                        <wps:spPr>
                          <a:xfrm flipV="1">
                            <a:off x="0" y="144070"/>
                            <a:ext cx="6773333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C939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9" name="Groupe 9"/>
                        <wpg:cNvGrpSpPr/>
                        <wpg:grpSpPr>
                          <a:xfrm>
                            <a:off x="6777145" y="0"/>
                            <a:ext cx="275270" cy="275270"/>
                            <a:chOff x="0" y="0"/>
                            <a:chExt cx="275270" cy="275270"/>
                          </a:xfrm>
                        </wpg:grpSpPr>
                        <wps:wsp>
                          <wps:cNvPr id="4" name="Ellipse 4"/>
                          <wps:cNvSpPr/>
                          <wps:spPr>
                            <a:xfrm>
                              <a:off x="0" y="0"/>
                              <a:ext cx="275270" cy="27527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C93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Ellipse 8"/>
                          <wps:cNvSpPr/>
                          <wps:spPr>
                            <a:xfrm>
                              <a:off x="41163" y="44103"/>
                              <a:ext cx="195020" cy="195020"/>
                            </a:xfrm>
                            <a:prstGeom prst="ellipse">
                              <a:avLst/>
                            </a:prstGeom>
                            <a:solidFill>
                              <a:srgbClr val="023A5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5B37A" id="Groupe 10" o:spid="_x0000_s1026" style="position:absolute;margin-left:-69.65pt;margin-top:9.35pt;width:555.3pt;height:21.65pt;z-index:251660288" coordsize="70524,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">
                <v:line id="Connecteur droit 3" o:spid="_x0000_s1027" style="position:absolute;flip:y;visibility:visible;mso-wrap-style:square" from="0,1440" to="67733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" strokecolor="#0c9399" strokeweight="1.5pt">
                  <v:stroke joinstyle="miter"/>
                </v:line>
                <v:group id="Groupe 9" o:spid="_x0000_s1028" style="position:absolute;left:67771;width:2753;height:2752" coordsize="275270,2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Ellipse 4" o:spid="_x0000_s1029" style="position:absolute;width:275270;height:27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" fillcolor="window" strokecolor="#0c9399" strokeweight="2.25pt">
                    <v:stroke joinstyle="miter"/>
                  </v:oval>
                  <v:oval id="Ellipse 8" o:spid="_x0000_s1030" style="position:absolute;left:41163;top:44103;width:195020;height:195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" fillcolor="#023a5d" stroked="f" strokeweight="1pt">
                    <v:stroke joinstyle="miter"/>
                  </v:oval>
                </v:group>
              </v:group>
            </w:pict>
          </mc:Fallback>
        </mc:AlternateContent>
      </w:r>
      <w:r w:rsidR="006779E9"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DDB7932" wp14:editId="17C55E8A">
                <wp:simplePos x="0" y="0"/>
                <wp:positionH relativeFrom="column">
                  <wp:posOffset>1704974</wp:posOffset>
                </wp:positionH>
                <wp:positionV relativeFrom="paragraph">
                  <wp:posOffset>-635635</wp:posOffset>
                </wp:positionV>
                <wp:extent cx="0" cy="756285"/>
                <wp:effectExtent l="19050" t="0" r="19050" b="2476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5628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C93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6A0F8" id="Connecteur droit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4.25pt,-50.05pt" to="134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" strokecolor="#0c9399" strokeweight="2.25pt">
                <v:stroke joinstyle="miter"/>
                <o:lock v:ext="edit" shapetype="f"/>
              </v:line>
            </w:pict>
          </mc:Fallback>
        </mc:AlternateContent>
      </w:r>
      <w:r w:rsidR="006779E9">
        <w:tab/>
      </w:r>
    </w:p>
    <w:p w14:paraId="19F0B1CE" w14:textId="2CB4DB48" w:rsidR="00C749A2" w:rsidRDefault="00C749A2" w:rsidP="00C749A2">
      <w:pPr>
        <w:tabs>
          <w:tab w:val="left" w:pos="6276"/>
        </w:tabs>
      </w:pPr>
      <w:r>
        <w:tab/>
      </w:r>
    </w:p>
    <w:p w14:paraId="314D1D1E" w14:textId="431CF811" w:rsidR="004735CA" w:rsidRDefault="004735CA" w:rsidP="00C749A2">
      <w:pPr>
        <w:tabs>
          <w:tab w:val="left" w:pos="6276"/>
        </w:tabs>
      </w:pPr>
    </w:p>
    <w:tbl>
      <w:tblPr>
        <w:tblW w:w="1044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6604"/>
      </w:tblGrid>
      <w:tr w:rsidR="00C749A2" w:rsidRPr="00553772" w14:paraId="105DBBF4" w14:textId="77777777" w:rsidTr="00241028">
        <w:tc>
          <w:tcPr>
            <w:tcW w:w="10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C93A4"/>
            <w:vAlign w:val="center"/>
          </w:tcPr>
          <w:p w14:paraId="41E1D964" w14:textId="2B59350A" w:rsidR="00C749A2" w:rsidRPr="00553772" w:rsidRDefault="00C749A2" w:rsidP="00241028">
            <w:pPr>
              <w:pStyle w:val="titreclassification"/>
            </w:pPr>
            <w:r w:rsidRPr="000059E0">
              <w:t>Classification</w:t>
            </w:r>
          </w:p>
        </w:tc>
      </w:tr>
      <w:tr w:rsidR="00C749A2" w:rsidRPr="00553772" w14:paraId="60705824" w14:textId="77777777" w:rsidTr="00241028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04552" w14:textId="77777777" w:rsidR="00C749A2" w:rsidRPr="00553772" w:rsidRDefault="00C749A2" w:rsidP="00241028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  <w:tr w:rsidR="00B95E1D" w:rsidRPr="00553772" w14:paraId="3E8E6FCD" w14:textId="77777777" w:rsidTr="00241028">
        <w:trPr>
          <w:trHeight w:val="90"/>
        </w:trPr>
        <w:tc>
          <w:tcPr>
            <w:tcW w:w="3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496B85" w14:textId="77777777" w:rsidR="00B95E1D" w:rsidRPr="00553772" w:rsidRDefault="00B95E1D" w:rsidP="00B95E1D">
            <w:pPr>
              <w:tabs>
                <w:tab w:val="left" w:pos="5790"/>
              </w:tabs>
              <w:spacing w:after="0" w:line="240" w:lineRule="auto"/>
              <w:rPr>
                <w:rFonts w:eastAsia="Times New Roman" w:cs="Tahoma"/>
                <w:smallCaps/>
                <w:sz w:val="24"/>
                <w:szCs w:val="24"/>
                <w:lang w:eastAsia="fr-FR"/>
              </w:rPr>
            </w:pPr>
            <w:r w:rsidRPr="00553772">
              <w:rPr>
                <w:rFonts w:eastAsia="Times New Roman" w:cs="Tahoma"/>
                <w:smallCaps/>
                <w:sz w:val="24"/>
                <w:szCs w:val="24"/>
                <w:lang w:eastAsia="fr-FR"/>
              </w:rPr>
              <w:t>Rattachement Hiérarchique :</w:t>
            </w:r>
          </w:p>
        </w:tc>
        <w:tc>
          <w:tcPr>
            <w:tcW w:w="6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EB624" w14:textId="4B51ABC9" w:rsidR="00B95E1D" w:rsidRPr="00553772" w:rsidRDefault="00E526B1" w:rsidP="00B95E1D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sz w:val="24"/>
                <w:szCs w:val="24"/>
                <w:lang w:eastAsia="fr-FR"/>
              </w:rPr>
              <w:t>Directeur Administratif Groupe</w:t>
            </w:r>
          </w:p>
        </w:tc>
      </w:tr>
      <w:tr w:rsidR="00B95E1D" w:rsidRPr="00553772" w14:paraId="0EA30155" w14:textId="77777777" w:rsidTr="00241028">
        <w:tc>
          <w:tcPr>
            <w:tcW w:w="3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3D486" w14:textId="4B0BC011" w:rsidR="00B95E1D" w:rsidRPr="00553772" w:rsidRDefault="00B95E1D" w:rsidP="00B95E1D">
            <w:pPr>
              <w:tabs>
                <w:tab w:val="left" w:pos="5790"/>
              </w:tabs>
              <w:spacing w:after="0" w:line="240" w:lineRule="auto"/>
              <w:rPr>
                <w:rFonts w:eastAsia="Times New Roman" w:cs="Tahoma"/>
                <w:smallCaps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smallCaps/>
                <w:sz w:val="24"/>
                <w:szCs w:val="24"/>
                <w:lang w:eastAsia="fr-FR"/>
              </w:rPr>
              <w:t>Lieu de Travail</w:t>
            </w:r>
            <w:r w:rsidRPr="00553772">
              <w:rPr>
                <w:rFonts w:eastAsia="Times New Roman" w:cs="Tahoma"/>
                <w:smallCaps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6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D1CB5" w14:textId="0C98788A" w:rsidR="00B95E1D" w:rsidRPr="00553772" w:rsidRDefault="00F639E2" w:rsidP="00B95E1D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sz w:val="24"/>
                <w:szCs w:val="24"/>
                <w:lang w:eastAsia="fr-FR"/>
              </w:rPr>
              <w:t>26 av du Petit Parc, Vincennes</w:t>
            </w:r>
          </w:p>
        </w:tc>
      </w:tr>
    </w:tbl>
    <w:p w14:paraId="71652730" w14:textId="70440A81" w:rsidR="006779E9" w:rsidRPr="00ED617C" w:rsidRDefault="006779E9" w:rsidP="006779E9">
      <w:pPr>
        <w:rPr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C749A2" w:rsidRPr="00553772" w14:paraId="40007103" w14:textId="77777777" w:rsidTr="00241028"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93A4"/>
            <w:vAlign w:val="center"/>
          </w:tcPr>
          <w:p w14:paraId="509D5CDD" w14:textId="77777777" w:rsidR="00C749A2" w:rsidRPr="00553772" w:rsidRDefault="00C749A2" w:rsidP="00241028">
            <w:pPr>
              <w:pStyle w:val="titreclassification"/>
            </w:pPr>
            <w:r w:rsidRPr="000059E0">
              <w:t>Responsabilité / Finalité</w:t>
            </w:r>
          </w:p>
        </w:tc>
      </w:tr>
      <w:tr w:rsidR="00C749A2" w:rsidRPr="00553772" w14:paraId="4B3DEF31" w14:textId="77777777" w:rsidTr="00241028">
        <w:tc>
          <w:tcPr>
            <w:tcW w:w="10440" w:type="dxa"/>
            <w:tcBorders>
              <w:left w:val="nil"/>
            </w:tcBorders>
            <w:shd w:val="clear" w:color="auto" w:fill="auto"/>
            <w:vAlign w:val="center"/>
          </w:tcPr>
          <w:p w14:paraId="6BFC5B0D" w14:textId="77777777" w:rsidR="00C749A2" w:rsidRPr="00553772" w:rsidRDefault="00C749A2" w:rsidP="00241028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  <w:tr w:rsidR="00C749A2" w:rsidRPr="00553772" w14:paraId="1102802A" w14:textId="77777777" w:rsidTr="00241028">
        <w:trPr>
          <w:trHeight w:val="547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132E" w14:textId="3189B285" w:rsidR="004735CA" w:rsidRPr="00720261" w:rsidRDefault="00F639E2" w:rsidP="00720261">
            <w:pPr>
              <w:jc w:val="both"/>
            </w:pPr>
            <w:r w:rsidRPr="00720261">
              <w:rPr>
                <w:rFonts w:eastAsia="Times New Roman" w:cs="Tahoma"/>
                <w:sz w:val="24"/>
                <w:szCs w:val="24"/>
                <w:lang w:eastAsia="fr-FR"/>
              </w:rPr>
              <w:t xml:space="preserve">Le / La candidate sera responsable </w:t>
            </w:r>
            <w:r w:rsidR="006847E8" w:rsidRPr="00720261">
              <w:rPr>
                <w:rFonts w:eastAsia="Times New Roman" w:cs="Tahoma"/>
                <w:sz w:val="24"/>
                <w:szCs w:val="24"/>
                <w:lang w:eastAsia="fr-FR"/>
              </w:rPr>
              <w:t xml:space="preserve">de </w:t>
            </w:r>
            <w:r w:rsidRPr="00720261">
              <w:rPr>
                <w:rFonts w:eastAsia="Times New Roman" w:cs="Tahoma"/>
                <w:sz w:val="24"/>
                <w:szCs w:val="24"/>
                <w:lang w:eastAsia="fr-FR"/>
              </w:rPr>
              <w:t>la définition</w:t>
            </w:r>
            <w:r w:rsidR="00BD7E97" w:rsidRPr="00720261">
              <w:rPr>
                <w:rFonts w:eastAsia="Times New Roman" w:cs="Tahoma"/>
                <w:sz w:val="24"/>
                <w:szCs w:val="24"/>
                <w:lang w:eastAsia="fr-FR"/>
              </w:rPr>
              <w:t xml:space="preserve"> des règles de gestion</w:t>
            </w:r>
            <w:r w:rsidR="00AB1A85" w:rsidRPr="00720261">
              <w:rPr>
                <w:rFonts w:eastAsia="Times New Roman" w:cs="Tahoma"/>
                <w:sz w:val="24"/>
                <w:szCs w:val="24"/>
                <w:lang w:eastAsia="fr-FR"/>
              </w:rPr>
              <w:t xml:space="preserve"> </w:t>
            </w:r>
            <w:r w:rsidR="00BD7E97" w:rsidRPr="00720261">
              <w:rPr>
                <w:rFonts w:eastAsia="Times New Roman" w:cs="Tahoma"/>
                <w:sz w:val="24"/>
                <w:szCs w:val="24"/>
                <w:lang w:eastAsia="fr-FR"/>
              </w:rPr>
              <w:t>et des processus liés à la maîtrise des données du groupe Dehon</w:t>
            </w:r>
            <w:r w:rsidRPr="00720261">
              <w:rPr>
                <w:rFonts w:eastAsia="Times New Roman" w:cs="Tahoma"/>
                <w:sz w:val="24"/>
                <w:szCs w:val="24"/>
                <w:lang w:eastAsia="fr-FR"/>
              </w:rPr>
              <w:t>,</w:t>
            </w:r>
            <w:r w:rsidR="00BD7E97" w:rsidRPr="00720261">
              <w:rPr>
                <w:rFonts w:eastAsia="Times New Roman" w:cs="Tahoma"/>
                <w:sz w:val="24"/>
                <w:szCs w:val="24"/>
                <w:lang w:eastAsia="fr-FR"/>
              </w:rPr>
              <w:t xml:space="preserve"> ainsi que</w:t>
            </w:r>
            <w:r w:rsidRPr="00720261">
              <w:rPr>
                <w:rFonts w:eastAsia="Times New Roman" w:cs="Tahoma"/>
                <w:sz w:val="24"/>
                <w:szCs w:val="24"/>
                <w:lang w:eastAsia="fr-FR"/>
              </w:rPr>
              <w:t xml:space="preserve"> de l</w:t>
            </w:r>
            <w:r w:rsidR="00BD7E97" w:rsidRPr="00720261">
              <w:rPr>
                <w:rFonts w:eastAsia="Times New Roman" w:cs="Tahoma"/>
                <w:sz w:val="24"/>
                <w:szCs w:val="24"/>
                <w:lang w:eastAsia="fr-FR"/>
              </w:rPr>
              <w:t>eur</w:t>
            </w:r>
            <w:r w:rsidRPr="00720261">
              <w:rPr>
                <w:rFonts w:eastAsia="Times New Roman" w:cs="Tahoma"/>
                <w:sz w:val="24"/>
                <w:szCs w:val="24"/>
                <w:lang w:eastAsia="fr-FR"/>
              </w:rPr>
              <w:t xml:space="preserve"> mise en œuvre</w:t>
            </w:r>
            <w:r w:rsidR="009A5B8F">
              <w:rPr>
                <w:rFonts w:eastAsia="Times New Roman" w:cs="Tahoma"/>
                <w:sz w:val="24"/>
                <w:szCs w:val="24"/>
                <w:lang w:eastAsia="fr-FR"/>
              </w:rPr>
              <w:t>.</w:t>
            </w:r>
            <w:r w:rsidRPr="00720261">
              <w:rPr>
                <w:rFonts w:eastAsia="Times New Roman" w:cs="Tahoma"/>
                <w:sz w:val="24"/>
                <w:szCs w:val="24"/>
                <w:lang w:eastAsia="fr-FR"/>
              </w:rPr>
              <w:t xml:space="preserve"> </w:t>
            </w:r>
            <w:r w:rsidR="00720261">
              <w:rPr>
                <w:rFonts w:eastAsia="Times New Roman" w:cs="Tahoma"/>
                <w:sz w:val="24"/>
                <w:szCs w:val="24"/>
                <w:lang w:eastAsia="fr-FR"/>
              </w:rPr>
              <w:t>Il / Elle veillera régulièrement à la qualité des données</w:t>
            </w:r>
            <w:r w:rsidR="009A5B8F" w:rsidRPr="00720261">
              <w:rPr>
                <w:rFonts w:eastAsia="Times New Roman" w:cs="Tahoma"/>
                <w:sz w:val="24"/>
                <w:szCs w:val="24"/>
                <w:lang w:eastAsia="fr-FR"/>
              </w:rPr>
              <w:t xml:space="preserve"> et </w:t>
            </w:r>
            <w:r w:rsidR="00D43B2D">
              <w:rPr>
                <w:rFonts w:eastAsia="Times New Roman" w:cs="Tahoma"/>
                <w:sz w:val="24"/>
                <w:szCs w:val="24"/>
                <w:lang w:eastAsia="fr-FR"/>
              </w:rPr>
              <w:t>à</w:t>
            </w:r>
            <w:r w:rsidR="009A5B8F" w:rsidRPr="00720261">
              <w:rPr>
                <w:rFonts w:eastAsia="Times New Roman" w:cs="Tahoma"/>
                <w:sz w:val="24"/>
                <w:szCs w:val="24"/>
                <w:lang w:eastAsia="fr-FR"/>
              </w:rPr>
              <w:t xml:space="preserve"> l</w:t>
            </w:r>
            <w:r w:rsidR="009A5B8F">
              <w:rPr>
                <w:rFonts w:eastAsia="Times New Roman" w:cs="Tahoma"/>
                <w:sz w:val="24"/>
                <w:szCs w:val="24"/>
                <w:lang w:eastAsia="fr-FR"/>
              </w:rPr>
              <w:t>a bonne</w:t>
            </w:r>
            <w:r w:rsidR="009A5B8F" w:rsidRPr="00720261">
              <w:rPr>
                <w:rFonts w:eastAsia="Times New Roman" w:cs="Tahoma"/>
                <w:sz w:val="24"/>
                <w:szCs w:val="24"/>
                <w:lang w:eastAsia="fr-FR"/>
              </w:rPr>
              <w:t xml:space="preserve"> exploitation</w:t>
            </w:r>
            <w:r w:rsidR="009A5B8F">
              <w:rPr>
                <w:rFonts w:eastAsia="Times New Roman" w:cs="Tahoma"/>
                <w:sz w:val="24"/>
                <w:szCs w:val="24"/>
                <w:lang w:eastAsia="fr-FR"/>
              </w:rPr>
              <w:t xml:space="preserve"> de ces données</w:t>
            </w:r>
            <w:r w:rsidR="009A5B8F" w:rsidRPr="00720261">
              <w:rPr>
                <w:rFonts w:eastAsia="Times New Roman" w:cs="Tahoma"/>
                <w:sz w:val="24"/>
                <w:szCs w:val="24"/>
                <w:lang w:eastAsia="fr-FR"/>
              </w:rPr>
              <w:t>.</w:t>
            </w:r>
            <w:r w:rsidRPr="00720261">
              <w:rPr>
                <w:rFonts w:eastAsia="Times New Roman" w:cs="Tahoma"/>
                <w:sz w:val="24"/>
                <w:szCs w:val="24"/>
                <w:lang w:eastAsia="fr-FR"/>
              </w:rPr>
              <w:t xml:space="preserve"> Il / Elle </w:t>
            </w:r>
            <w:r w:rsidR="006C15B3" w:rsidRPr="00720261">
              <w:rPr>
                <w:rFonts w:eastAsia="Times New Roman" w:cs="Tahoma"/>
                <w:sz w:val="24"/>
                <w:szCs w:val="24"/>
                <w:lang w:eastAsia="fr-FR"/>
              </w:rPr>
              <w:t>s</w:t>
            </w:r>
            <w:r w:rsidRPr="00720261">
              <w:rPr>
                <w:rFonts w:eastAsia="Times New Roman" w:cs="Tahoma"/>
                <w:sz w:val="24"/>
                <w:szCs w:val="24"/>
                <w:lang w:eastAsia="fr-FR"/>
              </w:rPr>
              <w:t xml:space="preserve">era responsable de la conduite des projets </w:t>
            </w:r>
            <w:r w:rsidR="006C15B3" w:rsidRPr="00720261">
              <w:rPr>
                <w:rFonts w:eastAsia="Times New Roman" w:cs="Tahoma"/>
                <w:sz w:val="24"/>
                <w:szCs w:val="24"/>
                <w:lang w:eastAsia="fr-FR"/>
              </w:rPr>
              <w:t xml:space="preserve">qui impliquent </w:t>
            </w:r>
            <w:r w:rsidR="00AB1A85" w:rsidRPr="00720261">
              <w:rPr>
                <w:rFonts w:eastAsia="Times New Roman" w:cs="Tahoma"/>
                <w:sz w:val="24"/>
                <w:szCs w:val="24"/>
                <w:lang w:eastAsia="fr-FR"/>
              </w:rPr>
              <w:t>la gestion de données</w:t>
            </w:r>
            <w:r w:rsidR="00720261" w:rsidRPr="00720261">
              <w:rPr>
                <w:rFonts w:eastAsia="Times New Roman" w:cs="Tahoma"/>
                <w:sz w:val="24"/>
                <w:szCs w:val="24"/>
                <w:lang w:eastAsia="fr-FR"/>
              </w:rPr>
              <w:t>,</w:t>
            </w:r>
            <w:r w:rsidR="006C15B3" w:rsidRPr="00720261">
              <w:rPr>
                <w:rFonts w:eastAsia="Times New Roman" w:cs="Tahoma"/>
                <w:sz w:val="24"/>
                <w:szCs w:val="24"/>
                <w:lang w:eastAsia="fr-FR"/>
              </w:rPr>
              <w:t xml:space="preserve"> </w:t>
            </w:r>
            <w:r w:rsidRPr="00720261">
              <w:rPr>
                <w:rFonts w:eastAsia="Times New Roman" w:cs="Tahoma"/>
                <w:sz w:val="24"/>
                <w:szCs w:val="24"/>
                <w:lang w:eastAsia="fr-FR"/>
              </w:rPr>
              <w:t xml:space="preserve">dans le respect des coûts, délais et règles </w:t>
            </w:r>
            <w:r w:rsidR="00720261" w:rsidRPr="00720261">
              <w:rPr>
                <w:rFonts w:eastAsia="Times New Roman" w:cs="Tahoma"/>
                <w:sz w:val="24"/>
                <w:szCs w:val="24"/>
                <w:lang w:eastAsia="fr-FR"/>
              </w:rPr>
              <w:t>convenus</w:t>
            </w:r>
            <w:r w:rsidRPr="00720261">
              <w:rPr>
                <w:rFonts w:eastAsia="Times New Roman" w:cs="Tahoma"/>
                <w:sz w:val="24"/>
                <w:szCs w:val="24"/>
                <w:lang w:eastAsia="fr-FR"/>
              </w:rPr>
              <w:t>, en coordonnant des équipes multidisciplinaires</w:t>
            </w:r>
            <w:r w:rsidR="000B3DFB">
              <w:rPr>
                <w:rFonts w:eastAsia="Times New Roman" w:cs="Tahoma"/>
                <w:sz w:val="24"/>
                <w:szCs w:val="24"/>
                <w:lang w:eastAsia="fr-FR"/>
              </w:rPr>
              <w:t xml:space="preserve"> et multiculturelles</w:t>
            </w:r>
            <w:r w:rsidR="006C15B3" w:rsidRPr="00720261">
              <w:rPr>
                <w:rFonts w:eastAsia="Times New Roman" w:cs="Tahoma"/>
                <w:sz w:val="24"/>
                <w:szCs w:val="24"/>
                <w:lang w:eastAsia="fr-FR"/>
              </w:rPr>
              <w:t>.</w:t>
            </w:r>
          </w:p>
        </w:tc>
      </w:tr>
    </w:tbl>
    <w:p w14:paraId="27FB846E" w14:textId="77777777" w:rsidR="00C749A2" w:rsidRPr="00C41387" w:rsidRDefault="00C749A2" w:rsidP="00C749A2">
      <w:pPr>
        <w:jc w:val="center"/>
        <w:rPr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C749A2" w:rsidRPr="00553772" w14:paraId="5E074A2C" w14:textId="77777777" w:rsidTr="00241028"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93A4"/>
            <w:vAlign w:val="center"/>
          </w:tcPr>
          <w:p w14:paraId="77143A23" w14:textId="77777777" w:rsidR="00C749A2" w:rsidRPr="00553772" w:rsidRDefault="00C749A2" w:rsidP="00241028">
            <w:pPr>
              <w:pStyle w:val="titreclassification"/>
            </w:pPr>
            <w:r w:rsidRPr="00553772">
              <w:t>Activités Principales</w:t>
            </w:r>
          </w:p>
        </w:tc>
      </w:tr>
      <w:tr w:rsidR="00C749A2" w:rsidRPr="00553772" w14:paraId="41E73A19" w14:textId="77777777" w:rsidTr="00241028">
        <w:tc>
          <w:tcPr>
            <w:tcW w:w="10440" w:type="dxa"/>
            <w:tcBorders>
              <w:left w:val="nil"/>
            </w:tcBorders>
            <w:shd w:val="clear" w:color="auto" w:fill="auto"/>
            <w:vAlign w:val="center"/>
          </w:tcPr>
          <w:p w14:paraId="58B564C2" w14:textId="77777777" w:rsidR="00C749A2" w:rsidRPr="00553772" w:rsidRDefault="00C749A2" w:rsidP="00241028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  <w:tr w:rsidR="00C749A2" w:rsidRPr="00553772" w14:paraId="23FE0E7F" w14:textId="77777777" w:rsidTr="00241028">
        <w:trPr>
          <w:trHeight w:val="1553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D86F" w14:textId="01E7D103" w:rsidR="006C15B3" w:rsidRDefault="006C15B3" w:rsidP="00354058">
            <w:pPr>
              <w:pStyle w:val="Paragraphedeliste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43B2D">
              <w:rPr>
                <w:b/>
                <w:bCs/>
                <w:sz w:val="24"/>
                <w:szCs w:val="24"/>
              </w:rPr>
              <w:t>Gestion des bases de données du Groupe :</w:t>
            </w:r>
          </w:p>
          <w:p w14:paraId="354A0555" w14:textId="77777777" w:rsidR="00C10474" w:rsidRPr="00D43B2D" w:rsidRDefault="00C10474" w:rsidP="00C10474">
            <w:pPr>
              <w:pStyle w:val="Paragraphedeliste"/>
              <w:ind w:left="360"/>
              <w:jc w:val="both"/>
              <w:rPr>
                <w:b/>
                <w:bCs/>
                <w:sz w:val="24"/>
                <w:szCs w:val="24"/>
              </w:rPr>
            </w:pPr>
          </w:p>
          <w:p w14:paraId="0B48164D" w14:textId="15AEAA67" w:rsidR="00CB39CB" w:rsidRPr="00CB39CB" w:rsidRDefault="009A5B8F" w:rsidP="009A5B8F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B39CB">
              <w:rPr>
                <w:sz w:val="24"/>
                <w:szCs w:val="24"/>
              </w:rPr>
              <w:t xml:space="preserve">Être garant des </w:t>
            </w:r>
            <w:r w:rsidR="00CB39CB" w:rsidRPr="00CB39CB">
              <w:rPr>
                <w:sz w:val="24"/>
                <w:szCs w:val="24"/>
              </w:rPr>
              <w:t xml:space="preserve">règles de gestion et des </w:t>
            </w:r>
            <w:r w:rsidRPr="00CB39CB">
              <w:rPr>
                <w:sz w:val="24"/>
                <w:szCs w:val="24"/>
              </w:rPr>
              <w:t>process</w:t>
            </w:r>
            <w:r w:rsidR="00CB39CB" w:rsidRPr="00CB39CB">
              <w:rPr>
                <w:sz w:val="24"/>
                <w:szCs w:val="24"/>
              </w:rPr>
              <w:t>us</w:t>
            </w:r>
            <w:r w:rsidRPr="00CB39CB">
              <w:rPr>
                <w:sz w:val="24"/>
                <w:szCs w:val="24"/>
              </w:rPr>
              <w:t xml:space="preserve"> métiers</w:t>
            </w:r>
            <w:r w:rsidR="00CB39CB" w:rsidRPr="00CB39CB">
              <w:rPr>
                <w:sz w:val="24"/>
                <w:szCs w:val="24"/>
              </w:rPr>
              <w:t>,</w:t>
            </w:r>
            <w:r w:rsidRPr="00CB39CB">
              <w:rPr>
                <w:sz w:val="24"/>
                <w:szCs w:val="24"/>
              </w:rPr>
              <w:t xml:space="preserve"> </w:t>
            </w:r>
            <w:r w:rsidR="00337740">
              <w:rPr>
                <w:sz w:val="24"/>
                <w:szCs w:val="24"/>
              </w:rPr>
              <w:t>ainsi que</w:t>
            </w:r>
            <w:r w:rsidRPr="00CB39CB">
              <w:rPr>
                <w:sz w:val="24"/>
                <w:szCs w:val="24"/>
              </w:rPr>
              <w:t xml:space="preserve"> de leur</w:t>
            </w:r>
            <w:r w:rsidR="00D43B2D">
              <w:rPr>
                <w:sz w:val="24"/>
                <w:szCs w:val="24"/>
              </w:rPr>
              <w:t xml:space="preserve"> bonne</w:t>
            </w:r>
            <w:r w:rsidRPr="00CB39CB">
              <w:rPr>
                <w:sz w:val="24"/>
                <w:szCs w:val="24"/>
              </w:rPr>
              <w:t xml:space="preserve"> application, tant au niveau central que local (adaptations aux réglementations</w:t>
            </w:r>
            <w:r w:rsidR="00337740">
              <w:rPr>
                <w:sz w:val="24"/>
                <w:szCs w:val="24"/>
              </w:rPr>
              <w:t xml:space="preserve"> et spécificités</w:t>
            </w:r>
            <w:r w:rsidRPr="00CB39CB">
              <w:rPr>
                <w:sz w:val="24"/>
                <w:szCs w:val="24"/>
              </w:rPr>
              <w:t xml:space="preserve"> locales)</w:t>
            </w:r>
          </w:p>
          <w:p w14:paraId="5A7D945D" w14:textId="43CDA0CD" w:rsidR="009A5B8F" w:rsidRPr="00CB39CB" w:rsidRDefault="00CB39CB" w:rsidP="009A5B8F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B39CB">
              <w:rPr>
                <w:sz w:val="24"/>
                <w:szCs w:val="24"/>
              </w:rPr>
              <w:t>F</w:t>
            </w:r>
            <w:r w:rsidR="009A5B8F" w:rsidRPr="00CB39CB">
              <w:rPr>
                <w:sz w:val="24"/>
                <w:szCs w:val="24"/>
              </w:rPr>
              <w:t>aire des propositions d’amélioration</w:t>
            </w:r>
            <w:r w:rsidRPr="00CB39CB">
              <w:rPr>
                <w:sz w:val="24"/>
                <w:szCs w:val="24"/>
              </w:rPr>
              <w:t>, les valider avec les différents métiers/experts, et veiller à leur mise en place</w:t>
            </w:r>
          </w:p>
          <w:p w14:paraId="4B55BB21" w14:textId="72D0C313" w:rsidR="00BA7172" w:rsidRPr="00CB39CB" w:rsidRDefault="00F90142" w:rsidP="00BA7172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37740">
              <w:rPr>
                <w:sz w:val="24"/>
                <w:szCs w:val="24"/>
              </w:rPr>
              <w:t>I</w:t>
            </w:r>
            <w:r w:rsidR="00BA7172" w:rsidRPr="00337740">
              <w:rPr>
                <w:sz w:val="24"/>
                <w:szCs w:val="24"/>
              </w:rPr>
              <w:t>nstau</w:t>
            </w:r>
            <w:r w:rsidR="00BA7172" w:rsidRPr="00D43B2D">
              <w:rPr>
                <w:sz w:val="24"/>
                <w:szCs w:val="24"/>
              </w:rPr>
              <w:t>rer une cohérence entre les multiples données disséminées</w:t>
            </w:r>
            <w:r w:rsidR="00BA7172" w:rsidRPr="00AB797A">
              <w:rPr>
                <w:sz w:val="24"/>
                <w:szCs w:val="24"/>
              </w:rPr>
              <w:t xml:space="preserve"> dans tout le système d’information de l’entreprise et </w:t>
            </w:r>
            <w:r w:rsidR="00D43B2D">
              <w:rPr>
                <w:sz w:val="24"/>
                <w:szCs w:val="24"/>
              </w:rPr>
              <w:t>l</w:t>
            </w:r>
            <w:r w:rsidR="00BA7172" w:rsidRPr="00AB797A">
              <w:rPr>
                <w:sz w:val="24"/>
                <w:szCs w:val="24"/>
              </w:rPr>
              <w:t xml:space="preserve">es diverses bases de données. </w:t>
            </w:r>
            <w:r w:rsidR="00FD1658" w:rsidRPr="00AB797A">
              <w:rPr>
                <w:sz w:val="24"/>
                <w:szCs w:val="24"/>
              </w:rPr>
              <w:t>N</w:t>
            </w:r>
            <w:r w:rsidR="00BA7172" w:rsidRPr="00AB797A">
              <w:rPr>
                <w:sz w:val="24"/>
                <w:szCs w:val="24"/>
              </w:rPr>
              <w:t>otamment éliminer les doubles et les</w:t>
            </w:r>
            <w:r w:rsidR="00BA7172" w:rsidRPr="00CB39CB">
              <w:rPr>
                <w:sz w:val="24"/>
                <w:szCs w:val="24"/>
              </w:rPr>
              <w:t xml:space="preserve"> informations incohérentes, inexactes ou obsolètes afin d’instaurer une gestion optimale.</w:t>
            </w:r>
          </w:p>
          <w:p w14:paraId="56DB6D44" w14:textId="6873CEC2" w:rsidR="00F06878" w:rsidRPr="00337740" w:rsidRDefault="006C15B3" w:rsidP="00354058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337740">
              <w:rPr>
                <w:sz w:val="24"/>
                <w:szCs w:val="24"/>
              </w:rPr>
              <w:t>Participer à la définition et assurer la maintenance des bases de données centrales du Groupe</w:t>
            </w:r>
            <w:r w:rsidR="00F06878" w:rsidRPr="00337740">
              <w:rPr>
                <w:sz w:val="24"/>
                <w:szCs w:val="24"/>
              </w:rPr>
              <w:t xml:space="preserve"> (a</w:t>
            </w:r>
            <w:r w:rsidRPr="00337740">
              <w:rPr>
                <w:sz w:val="24"/>
                <w:szCs w:val="24"/>
              </w:rPr>
              <w:t>rticles</w:t>
            </w:r>
            <w:r w:rsidR="00F06878" w:rsidRPr="00337740">
              <w:rPr>
                <w:sz w:val="24"/>
                <w:szCs w:val="24"/>
              </w:rPr>
              <w:t xml:space="preserve">, </w:t>
            </w:r>
            <w:r w:rsidRPr="00337740">
              <w:rPr>
                <w:sz w:val="24"/>
                <w:szCs w:val="24"/>
              </w:rPr>
              <w:t>Nomenclature douanière, Emballages, Clients, Fournisseurs</w:t>
            </w:r>
            <w:r w:rsidR="00944C14" w:rsidRPr="00337740">
              <w:rPr>
                <w:sz w:val="24"/>
                <w:szCs w:val="24"/>
              </w:rPr>
              <w:t>, données réglementaires</w:t>
            </w:r>
            <w:r w:rsidR="00F06878" w:rsidRPr="00337740">
              <w:rPr>
                <w:sz w:val="24"/>
                <w:szCs w:val="24"/>
              </w:rPr>
              <w:t xml:space="preserve"> …)</w:t>
            </w:r>
          </w:p>
          <w:p w14:paraId="1F85A0E3" w14:textId="2672D8D9" w:rsidR="00EA0678" w:rsidRPr="00337740" w:rsidRDefault="00EA0678" w:rsidP="00EA0678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337740">
              <w:rPr>
                <w:sz w:val="24"/>
                <w:szCs w:val="24"/>
              </w:rPr>
              <w:t xml:space="preserve">Décloisonner les différents silos métiers et </w:t>
            </w:r>
            <w:r w:rsidR="000B3DFB">
              <w:rPr>
                <w:sz w:val="24"/>
                <w:szCs w:val="24"/>
              </w:rPr>
              <w:t>organiser avec la DSI le regroupement d</w:t>
            </w:r>
            <w:r w:rsidRPr="00337740">
              <w:rPr>
                <w:sz w:val="24"/>
                <w:szCs w:val="24"/>
              </w:rPr>
              <w:t>es données de base au sein d’un référentiel unique. Ces diverses données sont liées aux articles/produits, clients, fournisseurs, et à tous les différents volets de l’entreprise.</w:t>
            </w:r>
          </w:p>
          <w:p w14:paraId="6381545F" w14:textId="467F3DFF" w:rsidR="00F06878" w:rsidRPr="00337740" w:rsidRDefault="00F06878" w:rsidP="00354058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337740">
              <w:rPr>
                <w:sz w:val="24"/>
                <w:szCs w:val="24"/>
              </w:rPr>
              <w:t xml:space="preserve">Suivre les évolutions réglementaires et techniques dans son domaine </w:t>
            </w:r>
          </w:p>
          <w:p w14:paraId="520C1B42" w14:textId="1EF5D40D" w:rsidR="00F06878" w:rsidRPr="00337740" w:rsidRDefault="00F06878" w:rsidP="00354058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337740">
              <w:rPr>
                <w:sz w:val="24"/>
                <w:szCs w:val="24"/>
              </w:rPr>
              <w:t xml:space="preserve">Définir et valider </w:t>
            </w:r>
            <w:r w:rsidR="000B3DFB">
              <w:rPr>
                <w:sz w:val="24"/>
                <w:szCs w:val="24"/>
              </w:rPr>
              <w:t xml:space="preserve">fonctionnellement, en coopération avec le CISO, </w:t>
            </w:r>
            <w:r w:rsidRPr="00337740">
              <w:rPr>
                <w:sz w:val="24"/>
                <w:szCs w:val="24"/>
              </w:rPr>
              <w:t>les outils de sécurité à mettre en place</w:t>
            </w:r>
          </w:p>
          <w:p w14:paraId="44BC0BA2" w14:textId="1DBBB02C" w:rsidR="004735CA" w:rsidRPr="00CB39CB" w:rsidRDefault="00FD1658" w:rsidP="00BA7172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B39CB">
              <w:rPr>
                <w:sz w:val="24"/>
                <w:szCs w:val="24"/>
              </w:rPr>
              <w:t>S</w:t>
            </w:r>
            <w:r w:rsidR="004735CA" w:rsidRPr="00CB39CB">
              <w:rPr>
                <w:sz w:val="24"/>
                <w:szCs w:val="24"/>
              </w:rPr>
              <w:t xml:space="preserve">’assurer que les données internes sont fiables, cohérentes, pertinentes et utilisables par </w:t>
            </w:r>
            <w:r w:rsidR="000B3DFB">
              <w:rPr>
                <w:sz w:val="24"/>
                <w:szCs w:val="24"/>
              </w:rPr>
              <w:t>l’ensemble des collaborateurs</w:t>
            </w:r>
            <w:r w:rsidR="004735CA" w:rsidRPr="00CB39CB">
              <w:rPr>
                <w:sz w:val="24"/>
                <w:szCs w:val="24"/>
              </w:rPr>
              <w:t xml:space="preserve"> de l’entreprise</w:t>
            </w:r>
            <w:r w:rsidR="00BA7172" w:rsidRPr="00CB39CB">
              <w:rPr>
                <w:sz w:val="24"/>
                <w:szCs w:val="24"/>
              </w:rPr>
              <w:t>.</w:t>
            </w:r>
          </w:p>
          <w:p w14:paraId="1EC55E49" w14:textId="4462595B" w:rsidR="00BA7172" w:rsidRPr="00CB39CB" w:rsidRDefault="00BA7172" w:rsidP="00BA7172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B39CB">
              <w:rPr>
                <w:sz w:val="24"/>
                <w:szCs w:val="24"/>
              </w:rPr>
              <w:t xml:space="preserve">Mettre en place les indicateurs de suivi </w:t>
            </w:r>
            <w:r w:rsidR="000B3DFB">
              <w:rPr>
                <w:sz w:val="24"/>
                <w:szCs w:val="24"/>
              </w:rPr>
              <w:t>appropriés</w:t>
            </w:r>
            <w:r w:rsidRPr="00CB39CB">
              <w:rPr>
                <w:sz w:val="24"/>
                <w:szCs w:val="24"/>
              </w:rPr>
              <w:t>.</w:t>
            </w:r>
          </w:p>
          <w:p w14:paraId="706401DD" w14:textId="58736BA8" w:rsidR="00337740" w:rsidRPr="00337740" w:rsidRDefault="00BA7172" w:rsidP="00337740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B39CB">
              <w:rPr>
                <w:sz w:val="24"/>
                <w:szCs w:val="24"/>
              </w:rPr>
              <w:t>Organiser des audits périodiques des bases de données.</w:t>
            </w:r>
          </w:p>
          <w:p w14:paraId="79613CDE" w14:textId="4DD89EF2" w:rsidR="00337740" w:rsidRDefault="00337740" w:rsidP="00337740">
            <w:pPr>
              <w:pStyle w:val="Paragraphedeliste"/>
              <w:ind w:left="360"/>
              <w:jc w:val="both"/>
              <w:rPr>
                <w:sz w:val="24"/>
                <w:szCs w:val="24"/>
              </w:rPr>
            </w:pPr>
          </w:p>
          <w:p w14:paraId="0A568B40" w14:textId="1607C37B" w:rsidR="00D43B2D" w:rsidRDefault="00D43B2D" w:rsidP="00337740">
            <w:pPr>
              <w:pStyle w:val="Paragraphedeliste"/>
              <w:ind w:left="360"/>
              <w:jc w:val="both"/>
              <w:rPr>
                <w:sz w:val="24"/>
                <w:szCs w:val="24"/>
              </w:rPr>
            </w:pPr>
          </w:p>
          <w:p w14:paraId="750FCFC7" w14:textId="4642526F" w:rsidR="006C15B3" w:rsidRPr="00D43B2D" w:rsidRDefault="006C15B3" w:rsidP="00354058">
            <w:pPr>
              <w:pStyle w:val="Paragraphedeliste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43B2D">
              <w:rPr>
                <w:b/>
                <w:bCs/>
                <w:sz w:val="24"/>
                <w:szCs w:val="24"/>
              </w:rPr>
              <w:lastRenderedPageBreak/>
              <w:t>Formation :</w:t>
            </w:r>
          </w:p>
          <w:p w14:paraId="0FB1E3D7" w14:textId="4CB2C58A" w:rsidR="00337740" w:rsidRPr="00337740" w:rsidRDefault="00337740" w:rsidP="00354058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337740">
              <w:rPr>
                <w:sz w:val="24"/>
                <w:szCs w:val="24"/>
              </w:rPr>
              <w:t xml:space="preserve">S’assurer du bon niveau de formation des différents intervenants agissant sur la qualité des données (Master Data </w:t>
            </w:r>
            <w:proofErr w:type="spellStart"/>
            <w:r w:rsidRPr="00337740">
              <w:rPr>
                <w:sz w:val="24"/>
                <w:szCs w:val="24"/>
              </w:rPr>
              <w:t>Administrator</w:t>
            </w:r>
            <w:r w:rsidR="006B4E55">
              <w:rPr>
                <w:sz w:val="24"/>
                <w:szCs w:val="24"/>
              </w:rPr>
              <w:t>s</w:t>
            </w:r>
            <w:proofErr w:type="spellEnd"/>
            <w:r w:rsidRPr="00337740">
              <w:rPr>
                <w:sz w:val="24"/>
                <w:szCs w:val="24"/>
              </w:rPr>
              <w:t>, Key-</w:t>
            </w:r>
            <w:proofErr w:type="spellStart"/>
            <w:r w:rsidRPr="00337740">
              <w:rPr>
                <w:sz w:val="24"/>
                <w:szCs w:val="24"/>
              </w:rPr>
              <w:t>Users</w:t>
            </w:r>
            <w:proofErr w:type="spellEnd"/>
            <w:r w:rsidRPr="00337740">
              <w:rPr>
                <w:sz w:val="24"/>
                <w:szCs w:val="24"/>
              </w:rPr>
              <w:t xml:space="preserve"> …)</w:t>
            </w:r>
          </w:p>
          <w:p w14:paraId="5C641BE1" w14:textId="08E30044" w:rsidR="006C15B3" w:rsidRPr="00337740" w:rsidRDefault="00F06878" w:rsidP="00354058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337740">
              <w:rPr>
                <w:sz w:val="24"/>
                <w:szCs w:val="24"/>
              </w:rPr>
              <w:t xml:space="preserve">Assurer / réaliser des actions de formation </w:t>
            </w:r>
            <w:r w:rsidR="000B3DFB">
              <w:rPr>
                <w:sz w:val="24"/>
                <w:szCs w:val="24"/>
              </w:rPr>
              <w:t xml:space="preserve">pour les </w:t>
            </w:r>
            <w:r w:rsidR="006C15B3" w:rsidRPr="00337740">
              <w:rPr>
                <w:sz w:val="24"/>
                <w:szCs w:val="24"/>
              </w:rPr>
              <w:t xml:space="preserve">utilisateurs </w:t>
            </w:r>
            <w:r w:rsidR="00EA0678" w:rsidRPr="00337740">
              <w:rPr>
                <w:sz w:val="24"/>
                <w:szCs w:val="24"/>
              </w:rPr>
              <w:t>des</w:t>
            </w:r>
            <w:r w:rsidR="006C15B3" w:rsidRPr="00337740">
              <w:rPr>
                <w:sz w:val="24"/>
                <w:szCs w:val="24"/>
              </w:rPr>
              <w:t xml:space="preserve"> outils de gestion du Groupe, en concertation avec les responsables des services</w:t>
            </w:r>
            <w:r w:rsidRPr="00337740">
              <w:rPr>
                <w:sz w:val="24"/>
                <w:szCs w:val="24"/>
              </w:rPr>
              <w:t xml:space="preserve">, </w:t>
            </w:r>
            <w:r w:rsidR="006C15B3" w:rsidRPr="00337740">
              <w:rPr>
                <w:sz w:val="24"/>
                <w:szCs w:val="24"/>
              </w:rPr>
              <w:t>filiales concernés</w:t>
            </w:r>
            <w:r w:rsidRPr="00337740">
              <w:rPr>
                <w:sz w:val="24"/>
                <w:szCs w:val="24"/>
              </w:rPr>
              <w:t xml:space="preserve">, le </w:t>
            </w:r>
            <w:r w:rsidR="006C15B3" w:rsidRPr="00337740">
              <w:rPr>
                <w:sz w:val="24"/>
                <w:szCs w:val="24"/>
              </w:rPr>
              <w:t xml:space="preserve">service informatique et le service des Ressources Humaines. </w:t>
            </w:r>
          </w:p>
          <w:p w14:paraId="5B5D94E5" w14:textId="77777777" w:rsidR="00354058" w:rsidRPr="00337740" w:rsidRDefault="00354058" w:rsidP="00354058">
            <w:pPr>
              <w:pStyle w:val="Paragraphedeliste"/>
              <w:jc w:val="both"/>
              <w:rPr>
                <w:sz w:val="24"/>
                <w:szCs w:val="24"/>
              </w:rPr>
            </w:pPr>
          </w:p>
          <w:p w14:paraId="0032305E" w14:textId="781C921B" w:rsidR="006C15B3" w:rsidRPr="00D43B2D" w:rsidRDefault="006C15B3" w:rsidP="00354058">
            <w:pPr>
              <w:pStyle w:val="Paragraphedeliste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43B2D">
              <w:rPr>
                <w:b/>
                <w:bCs/>
                <w:sz w:val="24"/>
                <w:szCs w:val="24"/>
              </w:rPr>
              <w:t>Gestion de projets :</w:t>
            </w:r>
          </w:p>
          <w:p w14:paraId="71E6C84C" w14:textId="078DF0EC" w:rsidR="006C15B3" w:rsidRPr="00337740" w:rsidRDefault="00F06878" w:rsidP="00354058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337740">
              <w:rPr>
                <w:sz w:val="24"/>
                <w:szCs w:val="24"/>
              </w:rPr>
              <w:t xml:space="preserve">Participer </w:t>
            </w:r>
            <w:r w:rsidR="000B3DFB">
              <w:rPr>
                <w:sz w:val="24"/>
                <w:szCs w:val="24"/>
              </w:rPr>
              <w:t>aux</w:t>
            </w:r>
            <w:r w:rsidR="006C15B3" w:rsidRPr="00337740">
              <w:rPr>
                <w:sz w:val="24"/>
                <w:szCs w:val="24"/>
              </w:rPr>
              <w:t xml:space="preserve"> projets qui impliquent </w:t>
            </w:r>
            <w:r w:rsidR="00EA0678" w:rsidRPr="00337740">
              <w:rPr>
                <w:sz w:val="24"/>
                <w:szCs w:val="24"/>
              </w:rPr>
              <w:t>la maîtrise des données</w:t>
            </w:r>
            <w:r w:rsidR="006C15B3" w:rsidRPr="00337740">
              <w:rPr>
                <w:sz w:val="24"/>
                <w:szCs w:val="24"/>
              </w:rPr>
              <w:t xml:space="preserve"> du Groupe. </w:t>
            </w:r>
          </w:p>
          <w:p w14:paraId="2F0816E8" w14:textId="44F5CAB5" w:rsidR="004D5767" w:rsidRDefault="00354058" w:rsidP="00354058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337740">
              <w:rPr>
                <w:sz w:val="24"/>
                <w:szCs w:val="24"/>
              </w:rPr>
              <w:t>Réaliser les</w:t>
            </w:r>
            <w:r w:rsidR="006C15B3" w:rsidRPr="00337740">
              <w:rPr>
                <w:sz w:val="24"/>
                <w:szCs w:val="24"/>
              </w:rPr>
              <w:t xml:space="preserve"> tests fonctionnels des solutions informatiques </w:t>
            </w:r>
            <w:r w:rsidR="000B3DFB">
              <w:rPr>
                <w:sz w:val="24"/>
                <w:szCs w:val="24"/>
              </w:rPr>
              <w:t xml:space="preserve">ayant un impact potentiel sur la qualité des données </w:t>
            </w:r>
            <w:r w:rsidR="006C15B3" w:rsidRPr="00337740">
              <w:rPr>
                <w:sz w:val="24"/>
                <w:szCs w:val="24"/>
              </w:rPr>
              <w:t>avant leur mise en service.</w:t>
            </w:r>
          </w:p>
          <w:p w14:paraId="246E65C9" w14:textId="77777777" w:rsidR="002034B6" w:rsidRPr="00337740" w:rsidRDefault="002034B6" w:rsidP="002034B6">
            <w:pPr>
              <w:pStyle w:val="Paragraphedeliste"/>
              <w:jc w:val="both"/>
              <w:rPr>
                <w:sz w:val="24"/>
                <w:szCs w:val="24"/>
              </w:rPr>
            </w:pPr>
          </w:p>
          <w:p w14:paraId="4B29A0D9" w14:textId="68B5FFAC" w:rsidR="00337740" w:rsidRPr="006B4E55" w:rsidRDefault="00337740" w:rsidP="00337740">
            <w:pPr>
              <w:pStyle w:val="Paragraphedeliste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6B4E55">
              <w:rPr>
                <w:b/>
                <w:bCs/>
                <w:sz w:val="24"/>
                <w:szCs w:val="24"/>
              </w:rPr>
              <w:t>Management :</w:t>
            </w:r>
          </w:p>
          <w:p w14:paraId="67915104" w14:textId="5EF5FFDE" w:rsidR="00337740" w:rsidRDefault="00337740" w:rsidP="00337740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Manager et Coordonner une équipe de Master Data </w:t>
            </w:r>
            <w:proofErr w:type="spellStart"/>
            <w:r>
              <w:rPr>
                <w:sz w:val="24"/>
                <w:szCs w:val="24"/>
              </w:rPr>
              <w:t>Administrators</w:t>
            </w:r>
            <w:proofErr w:type="spellEnd"/>
            <w:r>
              <w:rPr>
                <w:sz w:val="24"/>
                <w:szCs w:val="24"/>
              </w:rPr>
              <w:t>, Key-</w:t>
            </w:r>
            <w:proofErr w:type="spellStart"/>
            <w:r>
              <w:rPr>
                <w:sz w:val="24"/>
                <w:szCs w:val="24"/>
              </w:rPr>
              <w:t>users</w:t>
            </w:r>
            <w:proofErr w:type="spellEnd"/>
            <w:r>
              <w:rPr>
                <w:sz w:val="24"/>
                <w:szCs w:val="24"/>
              </w:rPr>
              <w:t>…</w:t>
            </w:r>
          </w:p>
          <w:p w14:paraId="1E65E0CF" w14:textId="4E38B640" w:rsidR="00337740" w:rsidRDefault="00337740" w:rsidP="00337740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S’assurer de la continuité 24/24H au sein du service</w:t>
            </w:r>
          </w:p>
          <w:p w14:paraId="52445F04" w14:textId="2DD3331E" w:rsidR="00337740" w:rsidRPr="002034B6" w:rsidRDefault="00337740" w:rsidP="002034B6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S’assurer de la couverture mondiale du service</w:t>
            </w:r>
          </w:p>
        </w:tc>
      </w:tr>
    </w:tbl>
    <w:p w14:paraId="647EE325" w14:textId="77777777" w:rsidR="00C749A2" w:rsidRDefault="00C749A2" w:rsidP="00C749A2">
      <w:pPr>
        <w:jc w:val="center"/>
        <w:rPr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6779E9" w:rsidRPr="00BC3F21" w14:paraId="1FA7D490" w14:textId="77777777" w:rsidTr="00AC578D"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93A4"/>
            <w:vAlign w:val="center"/>
          </w:tcPr>
          <w:p w14:paraId="72DCE771" w14:textId="77777777" w:rsidR="006779E9" w:rsidRPr="00BC3F21" w:rsidRDefault="006779E9" w:rsidP="00AC578D">
            <w:pPr>
              <w:pStyle w:val="titreclassification"/>
            </w:pPr>
            <w:r>
              <w:t xml:space="preserve">Les </w:t>
            </w:r>
            <w:r w:rsidRPr="00553772">
              <w:t>Compétences Requises</w:t>
            </w:r>
          </w:p>
        </w:tc>
      </w:tr>
      <w:tr w:rsidR="006779E9" w:rsidRPr="00BC3F21" w14:paraId="7B5B5716" w14:textId="77777777" w:rsidTr="00AC578D">
        <w:tc>
          <w:tcPr>
            <w:tcW w:w="10440" w:type="dxa"/>
            <w:tcBorders>
              <w:left w:val="nil"/>
            </w:tcBorders>
            <w:shd w:val="clear" w:color="auto" w:fill="auto"/>
            <w:vAlign w:val="center"/>
          </w:tcPr>
          <w:p w14:paraId="04924B31" w14:textId="77777777" w:rsidR="006779E9" w:rsidRPr="00354058" w:rsidRDefault="006779E9" w:rsidP="00354058">
            <w:pPr>
              <w:pStyle w:val="Paragraphedeliste"/>
              <w:tabs>
                <w:tab w:val="left" w:pos="5790"/>
              </w:tabs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fr-FR"/>
              </w:rPr>
            </w:pPr>
          </w:p>
        </w:tc>
      </w:tr>
      <w:tr w:rsidR="006779E9" w:rsidRPr="00A62E1B" w14:paraId="1958D5E6" w14:textId="77777777" w:rsidTr="00310B27">
        <w:trPr>
          <w:trHeight w:val="1427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E159" w14:textId="11BD6817" w:rsidR="00B95E1D" w:rsidRPr="00A62E1B" w:rsidRDefault="004D5767" w:rsidP="00354058">
            <w:pPr>
              <w:pStyle w:val="Paragraphedeliste"/>
              <w:numPr>
                <w:ilvl w:val="0"/>
                <w:numId w:val="10"/>
              </w:numPr>
              <w:tabs>
                <w:tab w:val="left" w:pos="5790"/>
              </w:tabs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A62E1B">
              <w:rPr>
                <w:rFonts w:eastAsia="Times New Roman" w:cs="Tahoma"/>
                <w:sz w:val="24"/>
                <w:szCs w:val="24"/>
                <w:lang w:eastAsia="fr-FR"/>
              </w:rPr>
              <w:t xml:space="preserve">Expérience de </w:t>
            </w:r>
            <w:r w:rsidR="00310B27" w:rsidRPr="00A62E1B">
              <w:rPr>
                <w:rFonts w:eastAsia="Times New Roman" w:cs="Tahoma"/>
                <w:sz w:val="24"/>
                <w:szCs w:val="24"/>
                <w:lang w:eastAsia="fr-FR"/>
              </w:rPr>
              <w:t>3</w:t>
            </w:r>
            <w:r w:rsidRPr="00A62E1B">
              <w:rPr>
                <w:rFonts w:eastAsia="Times New Roman" w:cs="Tahoma"/>
                <w:sz w:val="24"/>
                <w:szCs w:val="24"/>
                <w:lang w:eastAsia="fr-FR"/>
              </w:rPr>
              <w:t xml:space="preserve"> ans minimum </w:t>
            </w:r>
            <w:r w:rsidR="00310B27" w:rsidRPr="00A62E1B">
              <w:rPr>
                <w:rFonts w:eastAsia="Times New Roman" w:cs="Tahoma"/>
                <w:sz w:val="24"/>
                <w:szCs w:val="24"/>
                <w:lang w:eastAsia="fr-FR"/>
              </w:rPr>
              <w:t xml:space="preserve">sur un poste similaire </w:t>
            </w:r>
            <w:r w:rsidR="00B95E1D" w:rsidRPr="00A62E1B">
              <w:rPr>
                <w:rFonts w:eastAsia="Times New Roman" w:cs="Tahoma"/>
                <w:sz w:val="24"/>
                <w:szCs w:val="24"/>
                <w:lang w:eastAsia="fr-FR"/>
              </w:rPr>
              <w:t>souhaitée.</w:t>
            </w:r>
          </w:p>
          <w:p w14:paraId="2A4EEAC3" w14:textId="659D33A7" w:rsidR="00310B27" w:rsidRPr="00A62E1B" w:rsidRDefault="00310B27" w:rsidP="00354058">
            <w:pPr>
              <w:pStyle w:val="Paragraphedeliste"/>
              <w:numPr>
                <w:ilvl w:val="0"/>
                <w:numId w:val="10"/>
              </w:numPr>
              <w:tabs>
                <w:tab w:val="left" w:pos="5790"/>
              </w:tabs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A62E1B">
              <w:rPr>
                <w:rFonts w:eastAsia="Times New Roman" w:cs="Tahoma"/>
                <w:sz w:val="24"/>
                <w:szCs w:val="24"/>
                <w:lang w:eastAsia="fr-FR"/>
              </w:rPr>
              <w:t>Sens de la Communication, Orientation service client</w:t>
            </w:r>
          </w:p>
          <w:p w14:paraId="52088F9D" w14:textId="03D54BDE" w:rsidR="00310B27" w:rsidRPr="00A62E1B" w:rsidRDefault="00310B27" w:rsidP="00354058">
            <w:pPr>
              <w:pStyle w:val="Paragraphedeliste"/>
              <w:numPr>
                <w:ilvl w:val="0"/>
                <w:numId w:val="10"/>
              </w:numPr>
              <w:tabs>
                <w:tab w:val="left" w:pos="5790"/>
              </w:tabs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A62E1B">
              <w:rPr>
                <w:rFonts w:eastAsia="Times New Roman" w:cs="Tahoma"/>
                <w:sz w:val="24"/>
                <w:szCs w:val="24"/>
                <w:lang w:eastAsia="fr-FR"/>
              </w:rPr>
              <w:t xml:space="preserve">Maîtrise de soi </w:t>
            </w:r>
          </w:p>
          <w:p w14:paraId="28CC46DC" w14:textId="69565717" w:rsidR="00BA7172" w:rsidRPr="00A62E1B" w:rsidRDefault="00BA7172" w:rsidP="00354058">
            <w:pPr>
              <w:pStyle w:val="Paragraphedeliste"/>
              <w:numPr>
                <w:ilvl w:val="0"/>
                <w:numId w:val="10"/>
              </w:numPr>
              <w:tabs>
                <w:tab w:val="left" w:pos="5790"/>
              </w:tabs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A62E1B">
              <w:rPr>
                <w:rFonts w:eastAsia="Times New Roman" w:cs="Tahoma"/>
                <w:sz w:val="24"/>
                <w:szCs w:val="24"/>
                <w:lang w:eastAsia="fr-FR"/>
              </w:rPr>
              <w:t>Pédagog</w:t>
            </w:r>
            <w:r w:rsidR="00A62E1B" w:rsidRPr="00A62E1B">
              <w:rPr>
                <w:rFonts w:eastAsia="Times New Roman" w:cs="Tahoma"/>
                <w:sz w:val="24"/>
                <w:szCs w:val="24"/>
                <w:lang w:eastAsia="fr-FR"/>
              </w:rPr>
              <w:t>ie</w:t>
            </w:r>
          </w:p>
          <w:p w14:paraId="28A3115E" w14:textId="030D3D24" w:rsidR="00310B27" w:rsidRPr="00A62E1B" w:rsidRDefault="00310B27" w:rsidP="00354058">
            <w:pPr>
              <w:pStyle w:val="Paragraphedeliste"/>
              <w:numPr>
                <w:ilvl w:val="0"/>
                <w:numId w:val="10"/>
              </w:numPr>
              <w:tabs>
                <w:tab w:val="left" w:pos="5790"/>
              </w:tabs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A62E1B">
              <w:rPr>
                <w:rFonts w:eastAsia="Times New Roman" w:cs="Tahoma"/>
                <w:sz w:val="24"/>
                <w:szCs w:val="24"/>
                <w:lang w:eastAsia="fr-FR"/>
              </w:rPr>
              <w:t>Transfert de savoirs / formation</w:t>
            </w:r>
          </w:p>
          <w:p w14:paraId="371EB27E" w14:textId="6012B125" w:rsidR="004D4338" w:rsidRPr="00A62E1B" w:rsidRDefault="00310B27" w:rsidP="00354058">
            <w:pPr>
              <w:pStyle w:val="Paragraphedeliste"/>
              <w:numPr>
                <w:ilvl w:val="0"/>
                <w:numId w:val="10"/>
              </w:numPr>
              <w:tabs>
                <w:tab w:val="left" w:pos="5790"/>
              </w:tabs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A62E1B">
              <w:rPr>
                <w:rFonts w:eastAsia="Times New Roman" w:cs="Tahoma"/>
                <w:sz w:val="24"/>
                <w:szCs w:val="24"/>
                <w:lang w:eastAsia="fr-FR"/>
              </w:rPr>
              <w:t>Raisonnement analytique, Sérieux / Rigueur</w:t>
            </w:r>
            <w:r w:rsidR="00F41277" w:rsidRPr="00A62E1B">
              <w:rPr>
                <w:rFonts w:eastAsia="Times New Roman" w:cs="Tahoma"/>
                <w:sz w:val="24"/>
                <w:szCs w:val="24"/>
                <w:lang w:eastAsia="fr-FR"/>
              </w:rPr>
              <w:t xml:space="preserve"> et Esprit de synthèse</w:t>
            </w:r>
          </w:p>
          <w:p w14:paraId="19EE300B" w14:textId="77777777" w:rsidR="00F41277" w:rsidRPr="00A62E1B" w:rsidRDefault="00F41277" w:rsidP="00354058">
            <w:pPr>
              <w:pStyle w:val="Paragraphedeliste"/>
              <w:numPr>
                <w:ilvl w:val="0"/>
                <w:numId w:val="10"/>
              </w:numPr>
              <w:tabs>
                <w:tab w:val="left" w:pos="5790"/>
              </w:tabs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A62E1B">
              <w:rPr>
                <w:rFonts w:eastAsia="Times New Roman" w:cs="Tahoma"/>
                <w:sz w:val="24"/>
                <w:szCs w:val="24"/>
                <w:lang w:eastAsia="fr-FR"/>
              </w:rPr>
              <w:t>Discrétion et confidentialité sans faille</w:t>
            </w:r>
          </w:p>
          <w:p w14:paraId="16DC4EAC" w14:textId="44D14037" w:rsidR="004735CA" w:rsidRPr="00A62E1B" w:rsidRDefault="00BA7172" w:rsidP="004735CA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A62E1B">
              <w:rPr>
                <w:rFonts w:eastAsia="Times New Roman" w:cs="Tahoma"/>
                <w:sz w:val="24"/>
                <w:szCs w:val="24"/>
                <w:lang w:eastAsia="fr-FR"/>
              </w:rPr>
              <w:t>A</w:t>
            </w:r>
            <w:r w:rsidR="004735CA" w:rsidRPr="00A62E1B">
              <w:rPr>
                <w:rFonts w:eastAsia="Times New Roman" w:cs="Tahoma"/>
                <w:sz w:val="24"/>
                <w:szCs w:val="24"/>
                <w:lang w:eastAsia="fr-FR"/>
              </w:rPr>
              <w:t xml:space="preserve">voir de bonnes connaissances du secteur d’activité de son entreprise </w:t>
            </w:r>
          </w:p>
          <w:p w14:paraId="4FC37B2A" w14:textId="6D1C3459" w:rsidR="004735CA" w:rsidRPr="00500F1D" w:rsidRDefault="00BA7172" w:rsidP="00500F1D">
            <w:pPr>
              <w:pStyle w:val="Paragraphedeliste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</w:pPr>
            <w:r w:rsidRPr="00A62E1B">
              <w:rPr>
                <w:rFonts w:eastAsia="Times New Roman" w:cs="Tahoma"/>
                <w:sz w:val="24"/>
                <w:szCs w:val="24"/>
                <w:lang w:eastAsia="fr-FR"/>
              </w:rPr>
              <w:t>S</w:t>
            </w:r>
            <w:r w:rsidR="004735CA" w:rsidRPr="00A62E1B">
              <w:rPr>
                <w:rFonts w:eastAsia="Times New Roman" w:cs="Tahoma"/>
                <w:sz w:val="24"/>
                <w:szCs w:val="24"/>
                <w:lang w:eastAsia="fr-FR"/>
              </w:rPr>
              <w:t>avoir travailler aussi bien en pleine autonomie qu’en équipe</w:t>
            </w:r>
          </w:p>
        </w:tc>
      </w:tr>
    </w:tbl>
    <w:p w14:paraId="001291A7" w14:textId="77777777" w:rsidR="006779E9" w:rsidRDefault="006779E9" w:rsidP="006779E9">
      <w:pPr>
        <w:rPr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6779E9" w:rsidRPr="00553772" w14:paraId="065F6CF6" w14:textId="77777777" w:rsidTr="00AC578D"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93A4"/>
            <w:vAlign w:val="center"/>
          </w:tcPr>
          <w:p w14:paraId="636A76E0" w14:textId="77777777" w:rsidR="006779E9" w:rsidRPr="00553772" w:rsidRDefault="006779E9" w:rsidP="00AC578D">
            <w:pPr>
              <w:pStyle w:val="titreclassification"/>
            </w:pPr>
            <w:r w:rsidRPr="00553772">
              <w:t>Qualification Requise</w:t>
            </w:r>
          </w:p>
        </w:tc>
      </w:tr>
      <w:tr w:rsidR="006779E9" w:rsidRPr="00553772" w14:paraId="5DFA1A5D" w14:textId="77777777" w:rsidTr="00AC578D">
        <w:tc>
          <w:tcPr>
            <w:tcW w:w="10440" w:type="dxa"/>
            <w:tcBorders>
              <w:left w:val="nil"/>
            </w:tcBorders>
            <w:shd w:val="clear" w:color="auto" w:fill="auto"/>
            <w:vAlign w:val="center"/>
          </w:tcPr>
          <w:p w14:paraId="15E3C49B" w14:textId="77777777" w:rsidR="006779E9" w:rsidRPr="00553772" w:rsidRDefault="006779E9" w:rsidP="00AC578D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  <w:tr w:rsidR="006779E9" w:rsidRPr="00553772" w14:paraId="149CE874" w14:textId="77777777" w:rsidTr="00AC578D"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B3E6" w14:textId="40437811" w:rsidR="003658C2" w:rsidRPr="00500F1D" w:rsidRDefault="00354058" w:rsidP="00354058">
            <w:pPr>
              <w:tabs>
                <w:tab w:val="left" w:pos="5790"/>
              </w:tabs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500F1D">
              <w:rPr>
                <w:rFonts w:eastAsia="Times New Roman" w:cs="Tahoma"/>
                <w:sz w:val="24"/>
                <w:szCs w:val="24"/>
                <w:lang w:eastAsia="fr-FR"/>
              </w:rPr>
              <w:t>Bac +3 (Licence / Licence Pro) en informatique de gestion</w:t>
            </w:r>
          </w:p>
          <w:p w14:paraId="776209A0" w14:textId="3623700C" w:rsidR="00944C14" w:rsidRPr="00500F1D" w:rsidRDefault="00944C14" w:rsidP="00354058">
            <w:pPr>
              <w:tabs>
                <w:tab w:val="left" w:pos="5790"/>
              </w:tabs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500F1D">
              <w:rPr>
                <w:rFonts w:eastAsia="Times New Roman" w:cs="Tahoma"/>
                <w:sz w:val="24"/>
                <w:szCs w:val="24"/>
                <w:lang w:eastAsia="fr-FR"/>
              </w:rPr>
              <w:t>Anglais courant</w:t>
            </w:r>
            <w:r w:rsidR="000B3DFB">
              <w:rPr>
                <w:rFonts w:eastAsia="Times New Roman" w:cs="Tahoma"/>
                <w:sz w:val="24"/>
                <w:szCs w:val="24"/>
                <w:lang w:eastAsia="fr-FR"/>
              </w:rPr>
              <w:t xml:space="preserve"> indispensable</w:t>
            </w:r>
          </w:p>
          <w:p w14:paraId="1368A8F0" w14:textId="77777777" w:rsidR="00F41277" w:rsidRPr="00500F1D" w:rsidRDefault="00F41277" w:rsidP="00354058">
            <w:pPr>
              <w:tabs>
                <w:tab w:val="left" w:pos="5790"/>
              </w:tabs>
              <w:spacing w:after="0" w:line="240" w:lineRule="auto"/>
              <w:jc w:val="both"/>
              <w:rPr>
                <w:rFonts w:cs="Tahoma"/>
                <w:sz w:val="24"/>
                <w:szCs w:val="24"/>
              </w:rPr>
            </w:pPr>
            <w:r w:rsidRPr="00500F1D">
              <w:rPr>
                <w:rFonts w:cs="Tahoma"/>
                <w:sz w:val="24"/>
                <w:szCs w:val="24"/>
              </w:rPr>
              <w:t xml:space="preserve">Master Traitement de l’Exploitation &amp; Information des Données </w:t>
            </w:r>
          </w:p>
          <w:p w14:paraId="49C375FF" w14:textId="77777777" w:rsidR="00F41277" w:rsidRPr="00500F1D" w:rsidRDefault="00F41277" w:rsidP="00354058">
            <w:pPr>
              <w:tabs>
                <w:tab w:val="left" w:pos="5790"/>
              </w:tabs>
              <w:spacing w:after="0" w:line="240" w:lineRule="auto"/>
              <w:jc w:val="both"/>
              <w:rPr>
                <w:rFonts w:cs="Tahoma"/>
                <w:sz w:val="24"/>
                <w:szCs w:val="24"/>
              </w:rPr>
            </w:pPr>
            <w:r w:rsidRPr="00500F1D">
              <w:rPr>
                <w:rFonts w:cs="Tahoma"/>
                <w:sz w:val="24"/>
                <w:szCs w:val="24"/>
              </w:rPr>
              <w:t>Ingénieur spécialisé en Data Management</w:t>
            </w:r>
          </w:p>
          <w:p w14:paraId="46E68584" w14:textId="1D08B0FE" w:rsidR="00F41277" w:rsidRPr="00500F1D" w:rsidRDefault="00F41277" w:rsidP="00354058">
            <w:pPr>
              <w:tabs>
                <w:tab w:val="left" w:pos="5790"/>
              </w:tabs>
              <w:spacing w:after="0" w:line="240" w:lineRule="auto"/>
              <w:jc w:val="both"/>
              <w:rPr>
                <w:rFonts w:cs="Tahoma"/>
                <w:sz w:val="24"/>
                <w:szCs w:val="24"/>
              </w:rPr>
            </w:pPr>
            <w:r w:rsidRPr="00500F1D">
              <w:rPr>
                <w:rFonts w:cs="Tahoma"/>
                <w:sz w:val="24"/>
                <w:szCs w:val="24"/>
              </w:rPr>
              <w:t>Maîtrise des langages de requêtes de type SQL</w:t>
            </w:r>
            <w:r w:rsidR="00500F1D">
              <w:rPr>
                <w:rFonts w:cs="Tahoma"/>
                <w:sz w:val="24"/>
                <w:szCs w:val="24"/>
              </w:rPr>
              <w:t xml:space="preserve">, </w:t>
            </w:r>
            <w:proofErr w:type="spellStart"/>
            <w:r w:rsidR="00500F1D">
              <w:rPr>
                <w:rFonts w:cs="Tahoma"/>
                <w:sz w:val="24"/>
                <w:szCs w:val="24"/>
              </w:rPr>
              <w:t>Query</w:t>
            </w:r>
            <w:proofErr w:type="spellEnd"/>
          </w:p>
        </w:tc>
      </w:tr>
    </w:tbl>
    <w:p w14:paraId="628E7943" w14:textId="77777777" w:rsidR="006779E9" w:rsidRDefault="006779E9" w:rsidP="006779E9">
      <w:pPr>
        <w:rPr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C749A2" w:rsidRPr="00553772" w14:paraId="351A5596" w14:textId="77777777" w:rsidTr="00241028"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93A4"/>
            <w:vAlign w:val="center"/>
          </w:tcPr>
          <w:p w14:paraId="0ECEF85A" w14:textId="77777777" w:rsidR="00C749A2" w:rsidRPr="00553772" w:rsidRDefault="00C749A2" w:rsidP="00241028">
            <w:pPr>
              <w:pStyle w:val="titreclassification"/>
            </w:pPr>
            <w:r w:rsidRPr="00553772">
              <w:t>Environnement</w:t>
            </w:r>
          </w:p>
        </w:tc>
      </w:tr>
      <w:tr w:rsidR="00C749A2" w:rsidRPr="00553772" w14:paraId="3ECFBDDA" w14:textId="77777777" w:rsidTr="00241028">
        <w:tc>
          <w:tcPr>
            <w:tcW w:w="1044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521A82" w14:textId="77777777" w:rsidR="00C749A2" w:rsidRPr="00553772" w:rsidRDefault="00C749A2" w:rsidP="00241028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  <w:tr w:rsidR="00C749A2" w:rsidRPr="00553772" w14:paraId="2D19DDFE" w14:textId="77777777" w:rsidTr="00241028"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85AB" w14:textId="20A97213" w:rsidR="00C749A2" w:rsidRPr="00553772" w:rsidRDefault="00354058" w:rsidP="00B95E1D">
            <w:pPr>
              <w:tabs>
                <w:tab w:val="left" w:pos="5790"/>
              </w:tabs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fr-FR"/>
              </w:rPr>
            </w:pPr>
            <w:r w:rsidRPr="00354058">
              <w:rPr>
                <w:rFonts w:eastAsia="Times New Roman" w:cs="Tahoma"/>
                <w:sz w:val="24"/>
                <w:szCs w:val="24"/>
                <w:lang w:eastAsia="fr-FR"/>
              </w:rPr>
              <w:t>Déplacements fréquents dans le pays et à l’international.</w:t>
            </w:r>
          </w:p>
        </w:tc>
      </w:tr>
    </w:tbl>
    <w:p w14:paraId="786A543E" w14:textId="73B81E92" w:rsidR="00636986" w:rsidRDefault="00636986" w:rsidP="0016277B">
      <w:pPr>
        <w:spacing w:after="0" w:line="240" w:lineRule="auto"/>
        <w:rPr>
          <w:rFonts w:ascii="Times New Roman" w:hAnsi="Times New Roman" w:cs="Times New Roman"/>
          <w:sz w:val="24"/>
          <w:lang w:eastAsia="fr-FR"/>
        </w:rPr>
      </w:pPr>
    </w:p>
    <w:p w14:paraId="7979CE22" w14:textId="77777777" w:rsidR="002034B6" w:rsidRDefault="002034B6" w:rsidP="0016277B">
      <w:pPr>
        <w:spacing w:after="0" w:line="240" w:lineRule="auto"/>
        <w:rPr>
          <w:rFonts w:ascii="Times New Roman" w:hAnsi="Times New Roman" w:cs="Times New Roman"/>
          <w:sz w:val="24"/>
          <w:lang w:eastAsia="fr-FR"/>
        </w:rPr>
      </w:pPr>
    </w:p>
    <w:sectPr w:rsidR="00203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42091"/>
    <w:multiLevelType w:val="hybridMultilevel"/>
    <w:tmpl w:val="44062D0E"/>
    <w:lvl w:ilvl="0" w:tplc="4AA62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0988"/>
    <w:multiLevelType w:val="hybridMultilevel"/>
    <w:tmpl w:val="8304D57E"/>
    <w:lvl w:ilvl="0" w:tplc="8236BCCE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1059"/>
    <w:multiLevelType w:val="hybridMultilevel"/>
    <w:tmpl w:val="D79C021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87281"/>
    <w:multiLevelType w:val="hybridMultilevel"/>
    <w:tmpl w:val="13004FCE"/>
    <w:lvl w:ilvl="0" w:tplc="D5B4DF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4BAD"/>
    <w:multiLevelType w:val="hybridMultilevel"/>
    <w:tmpl w:val="F500892C"/>
    <w:lvl w:ilvl="0" w:tplc="B71EACB2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435CF"/>
    <w:multiLevelType w:val="hybridMultilevel"/>
    <w:tmpl w:val="F2E03B62"/>
    <w:lvl w:ilvl="0" w:tplc="8236BCCE">
      <w:start w:val="1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E30FCA"/>
    <w:multiLevelType w:val="hybridMultilevel"/>
    <w:tmpl w:val="BCDCF9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CB28EB"/>
    <w:multiLevelType w:val="hybridMultilevel"/>
    <w:tmpl w:val="3176E7F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9B2A44"/>
    <w:multiLevelType w:val="hybridMultilevel"/>
    <w:tmpl w:val="6FB637B6"/>
    <w:lvl w:ilvl="0" w:tplc="B71EACB2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A04B2F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AE077C"/>
    <w:multiLevelType w:val="hybridMultilevel"/>
    <w:tmpl w:val="AA0625E8"/>
    <w:lvl w:ilvl="0" w:tplc="B71EAC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B15006"/>
    <w:multiLevelType w:val="hybridMultilevel"/>
    <w:tmpl w:val="73527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A2"/>
    <w:rsid w:val="000309E6"/>
    <w:rsid w:val="000B3DFB"/>
    <w:rsid w:val="00137975"/>
    <w:rsid w:val="0016277B"/>
    <w:rsid w:val="001936A4"/>
    <w:rsid w:val="002034B6"/>
    <w:rsid w:val="002272A7"/>
    <w:rsid w:val="00310B27"/>
    <w:rsid w:val="00337740"/>
    <w:rsid w:val="00354058"/>
    <w:rsid w:val="003658C2"/>
    <w:rsid w:val="003B1A95"/>
    <w:rsid w:val="004735CA"/>
    <w:rsid w:val="004D4338"/>
    <w:rsid w:val="004D5767"/>
    <w:rsid w:val="00500F1D"/>
    <w:rsid w:val="005F5A0A"/>
    <w:rsid w:val="00636986"/>
    <w:rsid w:val="006464D6"/>
    <w:rsid w:val="006779E9"/>
    <w:rsid w:val="006847E8"/>
    <w:rsid w:val="006972CC"/>
    <w:rsid w:val="006B4E55"/>
    <w:rsid w:val="006C15B3"/>
    <w:rsid w:val="00720261"/>
    <w:rsid w:val="00944C14"/>
    <w:rsid w:val="009A5B8F"/>
    <w:rsid w:val="00A62E1B"/>
    <w:rsid w:val="00AB01EB"/>
    <w:rsid w:val="00AB1A85"/>
    <w:rsid w:val="00AB797A"/>
    <w:rsid w:val="00AF7A15"/>
    <w:rsid w:val="00B453F8"/>
    <w:rsid w:val="00B53BFC"/>
    <w:rsid w:val="00B651C3"/>
    <w:rsid w:val="00B95E1D"/>
    <w:rsid w:val="00BA7172"/>
    <w:rsid w:val="00BD7E97"/>
    <w:rsid w:val="00C10474"/>
    <w:rsid w:val="00C23546"/>
    <w:rsid w:val="00C32BAE"/>
    <w:rsid w:val="00C749A2"/>
    <w:rsid w:val="00CB39CB"/>
    <w:rsid w:val="00CF05CA"/>
    <w:rsid w:val="00D43B2D"/>
    <w:rsid w:val="00E526B1"/>
    <w:rsid w:val="00EA05DE"/>
    <w:rsid w:val="00EA0678"/>
    <w:rsid w:val="00F06878"/>
    <w:rsid w:val="00F41277"/>
    <w:rsid w:val="00F56F42"/>
    <w:rsid w:val="00F639E2"/>
    <w:rsid w:val="00F90142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AE48"/>
  <w15:chartTrackingRefBased/>
  <w15:docId w15:val="{EED1C6F6-3782-4D7A-A77B-240525C7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A2"/>
    <w:pPr>
      <w:spacing w:after="120" w:line="264" w:lineRule="auto"/>
    </w:pPr>
    <w:rPr>
      <w:rFonts w:eastAsiaTheme="minorEastAsia"/>
      <w:color w:val="404040" w:themeColor="text1" w:themeTint="BF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749A2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color w:val="0C93A4"/>
      <w:sz w:val="4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749A2"/>
    <w:rPr>
      <w:rFonts w:eastAsiaTheme="majorEastAsia" w:cstheme="majorBidi"/>
      <w:b/>
      <w:color w:val="0C93A4"/>
      <w:sz w:val="40"/>
      <w:szCs w:val="24"/>
    </w:rPr>
  </w:style>
  <w:style w:type="paragraph" w:customStyle="1" w:styleId="titreclassification">
    <w:name w:val="titre classification"/>
    <w:basedOn w:val="Normal"/>
    <w:link w:val="titreclassificationCar"/>
    <w:autoRedefine/>
    <w:qFormat/>
    <w:rsid w:val="00C749A2"/>
    <w:pPr>
      <w:spacing w:after="0" w:line="240" w:lineRule="auto"/>
    </w:pPr>
    <w:rPr>
      <w:rFonts w:eastAsia="Times New Roman" w:cs="Tahoma"/>
      <w:b/>
      <w:smallCaps/>
      <w:color w:val="FFFFFF"/>
      <w:sz w:val="24"/>
      <w:szCs w:val="24"/>
      <w:u w:val="single"/>
      <w:lang w:eastAsia="fr-FR"/>
    </w:rPr>
  </w:style>
  <w:style w:type="character" w:customStyle="1" w:styleId="titreclassificationCar">
    <w:name w:val="titre classification Car"/>
    <w:basedOn w:val="Policepardfaut"/>
    <w:link w:val="titreclassification"/>
    <w:rsid w:val="00C749A2"/>
    <w:rPr>
      <w:rFonts w:eastAsia="Times New Roman" w:cs="Tahoma"/>
      <w:b/>
      <w:smallCaps/>
      <w:color w:val="FFFFFF"/>
      <w:sz w:val="24"/>
      <w:szCs w:val="24"/>
      <w:u w:val="single"/>
      <w:lang w:eastAsia="fr-FR"/>
    </w:rPr>
  </w:style>
  <w:style w:type="character" w:styleId="Lienhypertexte">
    <w:name w:val="Hyperlink"/>
    <w:uiPriority w:val="99"/>
    <w:unhideWhenUsed/>
    <w:rsid w:val="004D4338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3B1A95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6C15B3"/>
    <w:pPr>
      <w:spacing w:after="0" w:line="240" w:lineRule="auto"/>
      <w:ind w:left="360" w:hanging="360"/>
      <w:jc w:val="both"/>
    </w:pPr>
    <w:rPr>
      <w:rFonts w:ascii="Trebuchet MS" w:eastAsia="Times New Roman" w:hAnsi="Trebuchet MS" w:cs="Times New Roman"/>
      <w:color w:val="auto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6C15B3"/>
    <w:rPr>
      <w:rFonts w:ascii="Trebuchet MS" w:eastAsia="Times New Roman" w:hAnsi="Trebuchet MS" w:cs="Times New Roman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rsid w:val="006C15B3"/>
    <w:pPr>
      <w:spacing w:after="0" w:line="240" w:lineRule="auto"/>
      <w:ind w:left="900" w:hanging="540"/>
      <w:jc w:val="both"/>
    </w:pPr>
    <w:rPr>
      <w:rFonts w:ascii="Trebuchet MS" w:eastAsia="Times New Roman" w:hAnsi="Trebuchet MS" w:cs="Times New Roman"/>
      <w:color w:val="auto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6C15B3"/>
    <w:rPr>
      <w:rFonts w:ascii="Trebuchet MS" w:eastAsia="Times New Roman" w:hAnsi="Trebuchet MS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636986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0B3D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3DFB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3DFB"/>
    <w:rPr>
      <w:rFonts w:eastAsiaTheme="minorEastAsia"/>
      <w:color w:val="404040" w:themeColor="text1" w:themeTint="BF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3D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3DFB"/>
    <w:rPr>
      <w:rFonts w:eastAsiaTheme="minorEastAsia"/>
      <w:b/>
      <w:bCs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3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DFB"/>
    <w:rPr>
      <w:rFonts w:ascii="Segoe UI" w:eastAsiaTheme="minorEastAsia" w:hAnsi="Segoe UI" w:cs="Segoe UI"/>
      <w:color w:val="404040" w:themeColor="text1" w:themeTint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5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GUERIN Florence</dc:creator>
  <cp:keywords/>
  <dc:description/>
  <cp:lastModifiedBy>Victoria VALIER</cp:lastModifiedBy>
  <cp:revision>3</cp:revision>
  <cp:lastPrinted>2019-11-26T09:23:00Z</cp:lastPrinted>
  <dcterms:created xsi:type="dcterms:W3CDTF">2020-05-25T14:39:00Z</dcterms:created>
  <dcterms:modified xsi:type="dcterms:W3CDTF">2020-10-21T09:20:00Z</dcterms:modified>
</cp:coreProperties>
</file>