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D38AF" w14:textId="77777777" w:rsidR="00FA3BCF" w:rsidRDefault="00271009" w:rsidP="00FA3BCF">
      <w:pPr>
        <w:pStyle w:val="Retraitcorpsdetexte3"/>
        <w:tabs>
          <w:tab w:val="left" w:pos="1134"/>
        </w:tabs>
        <w:ind w:left="2268" w:firstLine="0"/>
        <w:jc w:val="both"/>
        <w:rPr>
          <w:rFonts w:ascii="Corbel" w:hAnsi="Corbel"/>
          <w:sz w:val="20"/>
          <w:szCs w:val="20"/>
        </w:rPr>
      </w:pPr>
      <w:r w:rsidRPr="00E1699A">
        <w:rPr>
          <w:rFonts w:ascii="Calibri" w:hAnsi="Calibri"/>
          <w:noProof/>
          <w:sz w:val="32"/>
          <w:szCs w:val="22"/>
        </w:rPr>
        <w:drawing>
          <wp:anchor distT="0" distB="0" distL="114300" distR="114300" simplePos="0" relativeHeight="251658240" behindDoc="1" locked="0" layoutInCell="1" allowOverlap="1" wp14:anchorId="0B4A2D93" wp14:editId="37C3068B">
            <wp:simplePos x="0" y="0"/>
            <wp:positionH relativeFrom="column">
              <wp:posOffset>243205</wp:posOffset>
            </wp:positionH>
            <wp:positionV relativeFrom="paragraph">
              <wp:posOffset>-4445</wp:posOffset>
            </wp:positionV>
            <wp:extent cx="1038225" cy="1362075"/>
            <wp:effectExtent l="19050" t="0" r="9525" b="0"/>
            <wp:wrapTight wrapText="bothSides">
              <wp:wrapPolygon edited="0">
                <wp:start x="-396" y="0"/>
                <wp:lineTo x="-396" y="21449"/>
                <wp:lineTo x="21798" y="21449"/>
                <wp:lineTo x="21798" y="0"/>
                <wp:lineTo x="-396" y="0"/>
              </wp:wrapPolygon>
            </wp:wrapTight>
            <wp:docPr id="1" name="Image 1" descr="JOUYbl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JOUYblason"/>
                    <pic:cNvPicPr>
                      <a:picLocks noChangeAspect="1" noChangeArrowheads="1"/>
                    </pic:cNvPicPr>
                  </pic:nvPicPr>
                  <pic:blipFill>
                    <a:blip r:embed="rId6" cstate="print"/>
                    <a:srcRect/>
                    <a:stretch>
                      <a:fillRect/>
                    </a:stretch>
                  </pic:blipFill>
                  <pic:spPr bwMode="auto">
                    <a:xfrm>
                      <a:off x="0" y="0"/>
                      <a:ext cx="1038225" cy="1362075"/>
                    </a:xfrm>
                    <a:prstGeom prst="rect">
                      <a:avLst/>
                    </a:prstGeom>
                    <a:noFill/>
                    <a:ln w="9525">
                      <a:noFill/>
                      <a:miter lim="800000"/>
                      <a:headEnd/>
                      <a:tailEnd/>
                    </a:ln>
                  </pic:spPr>
                </pic:pic>
              </a:graphicData>
            </a:graphic>
          </wp:anchor>
        </w:drawing>
      </w:r>
      <w:r w:rsidR="00F20A67" w:rsidRPr="00A41CFB">
        <w:rPr>
          <w:rFonts w:ascii="Corbel" w:hAnsi="Corbel"/>
          <w:sz w:val="20"/>
          <w:szCs w:val="20"/>
        </w:rPr>
        <w:t>«</w:t>
      </w:r>
      <w:r w:rsidR="00FA3BCF">
        <w:rPr>
          <w:rFonts w:ascii="Corbel" w:hAnsi="Corbel"/>
          <w:sz w:val="20"/>
          <w:szCs w:val="20"/>
        </w:rPr>
        <w:t>Idéalement située à 20 minutes de Paris et 10 minutes de Versailles, Jouy-en-Josas est dotée d’un patrimoine culturel et naturel remarquable.</w:t>
      </w:r>
    </w:p>
    <w:p w14:paraId="3444686B" w14:textId="77777777" w:rsidR="00F20A67" w:rsidRPr="00A41CFB" w:rsidRDefault="00F20A67" w:rsidP="00FA3BCF">
      <w:pPr>
        <w:pStyle w:val="Retraitcorpsdetexte3"/>
        <w:ind w:left="2268" w:firstLine="0"/>
        <w:jc w:val="both"/>
        <w:rPr>
          <w:rFonts w:ascii="Corbel" w:hAnsi="Corbel"/>
          <w:sz w:val="20"/>
          <w:szCs w:val="20"/>
        </w:rPr>
      </w:pPr>
      <w:r w:rsidRPr="00A41CFB">
        <w:rPr>
          <w:rFonts w:ascii="Corbel" w:hAnsi="Corbel"/>
          <w:sz w:val="20"/>
          <w:szCs w:val="20"/>
        </w:rPr>
        <w:t>Ville de 8 500 habitants, membre de la Communauté d’Agglomération de Versailles Grand Parc,</w:t>
      </w:r>
      <w:r w:rsidR="00FA3BCF">
        <w:rPr>
          <w:rFonts w:ascii="Corbel" w:hAnsi="Corbel"/>
          <w:sz w:val="20"/>
          <w:szCs w:val="20"/>
        </w:rPr>
        <w:t xml:space="preserve"> à</w:t>
      </w:r>
      <w:r w:rsidRPr="00A41CFB">
        <w:rPr>
          <w:rFonts w:ascii="Corbel" w:hAnsi="Corbel"/>
          <w:sz w:val="20"/>
          <w:szCs w:val="20"/>
        </w:rPr>
        <w:t xml:space="preserve"> 15 km au sud-ouest de Paris, au cœur de la Vallée de la Bièvre. Dans un environnement boisé qui offre un cadre de vie agréable, la commune est mondialement connue pour sa manufacture des Toiles de Jouy et</w:t>
      </w:r>
      <w:r w:rsidR="00FA3BCF">
        <w:rPr>
          <w:rFonts w:ascii="Corbel" w:hAnsi="Corbel"/>
          <w:sz w:val="20"/>
          <w:szCs w:val="20"/>
        </w:rPr>
        <w:t xml:space="preserve"> son musée. Elle</w:t>
      </w:r>
      <w:r w:rsidRPr="00A41CFB">
        <w:rPr>
          <w:rFonts w:ascii="Corbel" w:hAnsi="Corbel"/>
          <w:sz w:val="20"/>
          <w:szCs w:val="20"/>
        </w:rPr>
        <w:t xml:space="preserve"> accueille des centres de formation et de recherche importants (campus HEC, INRA</w:t>
      </w:r>
      <w:r w:rsidR="009717AC">
        <w:rPr>
          <w:rFonts w:ascii="Corbel" w:hAnsi="Corbel"/>
          <w:sz w:val="20"/>
          <w:szCs w:val="20"/>
        </w:rPr>
        <w:t>E</w:t>
      </w:r>
      <w:r w:rsidR="00121766">
        <w:rPr>
          <w:rFonts w:ascii="Corbel" w:hAnsi="Corbel"/>
          <w:sz w:val="20"/>
          <w:szCs w:val="20"/>
        </w:rPr>
        <w:t>, l’EA TECOMAH,</w:t>
      </w:r>
      <w:r w:rsidR="00FA3BCF">
        <w:rPr>
          <w:rFonts w:ascii="Corbel" w:hAnsi="Corbel"/>
          <w:sz w:val="20"/>
          <w:szCs w:val="20"/>
        </w:rPr>
        <w:t xml:space="preserve"> Ecole Jeanne Blum pour les formations sanitaires et sociales</w:t>
      </w:r>
      <w:r w:rsidRPr="00A41CFB">
        <w:rPr>
          <w:rFonts w:ascii="Corbel" w:hAnsi="Corbel"/>
          <w:sz w:val="20"/>
          <w:szCs w:val="20"/>
        </w:rPr>
        <w:t>…). Jouy-en-Josas est facilement accessible en transports en commun et bien desservie par l’A86 et la N118 »</w:t>
      </w:r>
    </w:p>
    <w:p w14:paraId="3F66985A" w14:textId="41D9AE4F" w:rsidR="00F20A67" w:rsidRDefault="00F20A67" w:rsidP="00F20A67">
      <w:pPr>
        <w:pStyle w:val="Retraitcorpsdetexte3"/>
        <w:ind w:left="426" w:firstLine="114"/>
        <w:rPr>
          <w:rFonts w:ascii="Corbel" w:hAnsi="Corbel"/>
          <w:sz w:val="6"/>
          <w:szCs w:val="6"/>
        </w:rPr>
      </w:pPr>
    </w:p>
    <w:p w14:paraId="5700DEAB" w14:textId="77777777" w:rsidR="00C77C5C" w:rsidRPr="00F201D3" w:rsidRDefault="00C77C5C" w:rsidP="00F20A67">
      <w:pPr>
        <w:pStyle w:val="Retraitcorpsdetexte3"/>
        <w:ind w:left="426" w:firstLine="114"/>
        <w:rPr>
          <w:rFonts w:ascii="Corbel" w:hAnsi="Corbel"/>
          <w:sz w:val="6"/>
          <w:szCs w:val="6"/>
        </w:rPr>
      </w:pPr>
    </w:p>
    <w:p w14:paraId="5DEF9979" w14:textId="77777777" w:rsidR="00F20A67" w:rsidRPr="00A41CFB" w:rsidRDefault="00F20A67" w:rsidP="00F20A67">
      <w:pPr>
        <w:pStyle w:val="Retraitcorpsdetexte3"/>
        <w:ind w:left="426" w:firstLine="114"/>
        <w:jc w:val="center"/>
        <w:rPr>
          <w:rFonts w:ascii="Corbel" w:hAnsi="Corbel"/>
          <w:b/>
        </w:rPr>
      </w:pPr>
      <w:r w:rsidRPr="00A41CFB">
        <w:rPr>
          <w:rFonts w:ascii="Corbel" w:hAnsi="Corbel"/>
          <w:b/>
        </w:rPr>
        <w:t>La mairie de JOUY EN JOSAS (78350) recrute :</w:t>
      </w:r>
    </w:p>
    <w:p w14:paraId="4BDF9C8F" w14:textId="77777777" w:rsidR="00E1699A" w:rsidRPr="00F201D3" w:rsidRDefault="00E1699A" w:rsidP="00271009">
      <w:pPr>
        <w:pStyle w:val="Retraitcorpsdetexte3"/>
        <w:rPr>
          <w:rFonts w:ascii="Corbel" w:hAnsi="Corbel"/>
          <w:sz w:val="6"/>
          <w:szCs w:val="6"/>
        </w:rPr>
      </w:pPr>
    </w:p>
    <w:p w14:paraId="689B9F6B" w14:textId="77777777" w:rsidR="001051DC" w:rsidRPr="00365AA9" w:rsidRDefault="001051DC" w:rsidP="00EF6605">
      <w:pPr>
        <w:pStyle w:val="Retraitcorpsdetexte3"/>
        <w:jc w:val="center"/>
        <w:rPr>
          <w:rFonts w:ascii="Corbel" w:hAnsi="Corbel"/>
          <w:sz w:val="22"/>
          <w:szCs w:val="22"/>
        </w:rPr>
      </w:pPr>
    </w:p>
    <w:p w14:paraId="681285F6" w14:textId="624716F7" w:rsidR="000B67E7" w:rsidRPr="00755580" w:rsidRDefault="000B67E7" w:rsidP="000B67E7">
      <w:pPr>
        <w:pStyle w:val="Retraitcorpsdetexte3"/>
        <w:jc w:val="center"/>
        <w:rPr>
          <w:rFonts w:ascii="Corbel" w:hAnsi="Corbel"/>
          <w:b/>
        </w:rPr>
      </w:pPr>
      <w:r w:rsidRPr="00755580">
        <w:rPr>
          <w:rFonts w:ascii="Corbel" w:hAnsi="Corbel"/>
          <w:b/>
        </w:rPr>
        <w:t xml:space="preserve">UN(E) </w:t>
      </w:r>
      <w:r>
        <w:rPr>
          <w:rFonts w:ascii="Corbel" w:hAnsi="Corbel"/>
          <w:b/>
        </w:rPr>
        <w:t>INSTRUCTEUR(TRICE) DU DROIT DES SOLS</w:t>
      </w:r>
      <w:r w:rsidRPr="00755580">
        <w:rPr>
          <w:rFonts w:ascii="Corbel" w:hAnsi="Corbel"/>
          <w:b/>
        </w:rPr>
        <w:t xml:space="preserve"> H/F</w:t>
      </w:r>
    </w:p>
    <w:p w14:paraId="29AA171E" w14:textId="77777777" w:rsidR="000B67E7" w:rsidRDefault="000B67E7" w:rsidP="000B67E7">
      <w:pPr>
        <w:pStyle w:val="Retraitcorpsdetexte3"/>
        <w:jc w:val="center"/>
        <w:rPr>
          <w:rFonts w:ascii="Corbel" w:hAnsi="Corbel"/>
        </w:rPr>
      </w:pPr>
      <w:r w:rsidRPr="00755580">
        <w:rPr>
          <w:rFonts w:ascii="Corbel" w:hAnsi="Corbel"/>
        </w:rPr>
        <w:t xml:space="preserve">Cadre d'emploi des </w:t>
      </w:r>
      <w:r>
        <w:rPr>
          <w:rFonts w:ascii="Corbel" w:hAnsi="Corbel"/>
        </w:rPr>
        <w:t xml:space="preserve">rédacteurs ou des </w:t>
      </w:r>
      <w:r w:rsidRPr="00755580">
        <w:rPr>
          <w:rFonts w:ascii="Corbel" w:hAnsi="Corbel"/>
        </w:rPr>
        <w:t>attachés</w:t>
      </w:r>
    </w:p>
    <w:p w14:paraId="7D45B130" w14:textId="77777777" w:rsidR="000B67E7" w:rsidRPr="00755580" w:rsidRDefault="000B67E7" w:rsidP="000B67E7">
      <w:pPr>
        <w:pStyle w:val="Retraitcorpsdetexte3"/>
        <w:jc w:val="center"/>
        <w:rPr>
          <w:rFonts w:ascii="Corbel" w:hAnsi="Corbel"/>
        </w:rPr>
      </w:pPr>
    </w:p>
    <w:p w14:paraId="75AB6FBA" w14:textId="77777777" w:rsidR="000B67E7" w:rsidRPr="002114BD" w:rsidRDefault="000B67E7" w:rsidP="000B67E7">
      <w:pPr>
        <w:pStyle w:val="Retraitcorpsdetexte3"/>
        <w:rPr>
          <w:rFonts w:ascii="Corbel" w:hAnsi="Corbel"/>
          <w:b/>
          <w:sz w:val="20"/>
          <w:szCs w:val="20"/>
        </w:rPr>
      </w:pPr>
    </w:p>
    <w:p w14:paraId="4CEA24FC" w14:textId="5E29CA69" w:rsidR="000B67E7" w:rsidRDefault="000B67E7" w:rsidP="000B67E7">
      <w:pPr>
        <w:pStyle w:val="Retraitcorpsdetexte3"/>
        <w:rPr>
          <w:rFonts w:ascii="Corbel" w:hAnsi="Corbel"/>
          <w:sz w:val="22"/>
          <w:szCs w:val="22"/>
        </w:rPr>
      </w:pPr>
      <w:r w:rsidRPr="00755580">
        <w:rPr>
          <w:rFonts w:ascii="Corbel" w:hAnsi="Corbel"/>
          <w:b/>
          <w:sz w:val="22"/>
          <w:szCs w:val="22"/>
        </w:rPr>
        <w:t>Missions</w:t>
      </w:r>
      <w:r w:rsidRPr="00755580">
        <w:rPr>
          <w:rFonts w:ascii="Corbel" w:hAnsi="Corbel"/>
          <w:sz w:val="22"/>
          <w:szCs w:val="22"/>
        </w:rPr>
        <w:t xml:space="preserve"> : </w:t>
      </w:r>
    </w:p>
    <w:p w14:paraId="04470F84" w14:textId="77777777" w:rsidR="00931D82" w:rsidRPr="00755580" w:rsidRDefault="00931D82" w:rsidP="000B67E7">
      <w:pPr>
        <w:pStyle w:val="Retraitcorpsdetexte3"/>
        <w:rPr>
          <w:rFonts w:ascii="Corbel" w:hAnsi="Corbel"/>
          <w:sz w:val="22"/>
          <w:szCs w:val="22"/>
        </w:rPr>
      </w:pPr>
    </w:p>
    <w:p w14:paraId="67C25278" w14:textId="34763B7F" w:rsidR="00931D82" w:rsidRDefault="000B67E7" w:rsidP="00931D82">
      <w:pPr>
        <w:pStyle w:val="Retraitcorpsdetexte3"/>
        <w:ind w:left="360" w:firstLine="0"/>
        <w:jc w:val="both"/>
        <w:rPr>
          <w:rFonts w:ascii="Corbel" w:hAnsi="Corbel"/>
          <w:sz w:val="22"/>
          <w:szCs w:val="22"/>
        </w:rPr>
      </w:pPr>
      <w:r>
        <w:rPr>
          <w:rFonts w:ascii="Corbel" w:hAnsi="Corbel"/>
          <w:sz w:val="22"/>
          <w:szCs w:val="22"/>
        </w:rPr>
        <w:t>Au sein de la Direction de l’attractivité et du cadre de vie</w:t>
      </w:r>
      <w:r w:rsidRPr="00755580">
        <w:rPr>
          <w:rFonts w:ascii="Corbel" w:hAnsi="Corbel"/>
          <w:sz w:val="22"/>
          <w:szCs w:val="22"/>
        </w:rPr>
        <w:t>, vous aurez en charge :</w:t>
      </w:r>
    </w:p>
    <w:p w14:paraId="36D557F2" w14:textId="77777777" w:rsidR="00931D82" w:rsidRDefault="00931D82" w:rsidP="00931D82">
      <w:pPr>
        <w:pStyle w:val="Retraitcorpsdetexte3"/>
        <w:ind w:left="360" w:firstLine="0"/>
        <w:jc w:val="both"/>
        <w:rPr>
          <w:rFonts w:ascii="Corbel" w:hAnsi="Corbel"/>
          <w:sz w:val="14"/>
          <w:szCs w:val="14"/>
        </w:rPr>
      </w:pPr>
    </w:p>
    <w:p w14:paraId="565BF145" w14:textId="3D079A96" w:rsidR="00931D82" w:rsidRPr="00931D82" w:rsidRDefault="000B67E7" w:rsidP="00931D82">
      <w:pPr>
        <w:pStyle w:val="Retraitcorpsdetexte3"/>
        <w:numPr>
          <w:ilvl w:val="0"/>
          <w:numId w:val="4"/>
        </w:numPr>
        <w:ind w:left="1134"/>
        <w:jc w:val="both"/>
        <w:rPr>
          <w:rFonts w:ascii="Corbel" w:hAnsi="Corbel"/>
          <w:sz w:val="14"/>
          <w:szCs w:val="14"/>
        </w:rPr>
      </w:pPr>
      <w:r w:rsidRPr="000B67E7">
        <w:rPr>
          <w:rFonts w:ascii="Corbel" w:hAnsi="Corbel"/>
          <w:sz w:val="22"/>
          <w:szCs w:val="22"/>
        </w:rPr>
        <w:t xml:space="preserve">La responsabilité de l’instruction et de la délivrance des autorisations au titre du droit </w:t>
      </w:r>
      <w:r w:rsidR="00931D82">
        <w:rPr>
          <w:rFonts w:ascii="Corbel" w:hAnsi="Corbel"/>
          <w:sz w:val="22"/>
          <w:szCs w:val="22"/>
        </w:rPr>
        <w:t xml:space="preserve">  </w:t>
      </w:r>
      <w:r w:rsidRPr="000B67E7">
        <w:rPr>
          <w:rFonts w:ascii="Corbel" w:hAnsi="Corbel"/>
          <w:sz w:val="22"/>
          <w:szCs w:val="22"/>
        </w:rPr>
        <w:t xml:space="preserve">des sols, </w:t>
      </w:r>
    </w:p>
    <w:p w14:paraId="4F90A6F5" w14:textId="77777777" w:rsidR="00931D82" w:rsidRDefault="000B67E7" w:rsidP="00931D82">
      <w:pPr>
        <w:pStyle w:val="Retraitcorpsdetexte3"/>
        <w:numPr>
          <w:ilvl w:val="0"/>
          <w:numId w:val="4"/>
        </w:numPr>
        <w:ind w:left="1134"/>
        <w:jc w:val="both"/>
        <w:rPr>
          <w:rFonts w:ascii="Corbel" w:hAnsi="Corbel"/>
          <w:sz w:val="22"/>
          <w:szCs w:val="22"/>
        </w:rPr>
      </w:pPr>
      <w:r w:rsidRPr="00931D82">
        <w:rPr>
          <w:rFonts w:ascii="Corbel" w:hAnsi="Corbel"/>
          <w:sz w:val="22"/>
          <w:szCs w:val="22"/>
        </w:rPr>
        <w:t>Les renseignements aux pétitionnaires,</w:t>
      </w:r>
    </w:p>
    <w:p w14:paraId="552B1EE4" w14:textId="4C074FE3" w:rsidR="000B67E7" w:rsidRPr="00931D82" w:rsidRDefault="000B67E7" w:rsidP="00931D82">
      <w:pPr>
        <w:pStyle w:val="Retraitcorpsdetexte3"/>
        <w:numPr>
          <w:ilvl w:val="0"/>
          <w:numId w:val="4"/>
        </w:numPr>
        <w:ind w:left="1134"/>
        <w:jc w:val="both"/>
        <w:rPr>
          <w:rFonts w:ascii="Corbel" w:hAnsi="Corbel"/>
          <w:sz w:val="22"/>
          <w:szCs w:val="22"/>
        </w:rPr>
      </w:pPr>
      <w:r w:rsidRPr="00931D82">
        <w:rPr>
          <w:rFonts w:ascii="Corbel" w:hAnsi="Corbel"/>
          <w:sz w:val="22"/>
          <w:szCs w:val="22"/>
        </w:rPr>
        <w:t>Les contrôles de conformité et le suivi du contentieux,</w:t>
      </w:r>
    </w:p>
    <w:p w14:paraId="724D0411" w14:textId="3048C94F" w:rsidR="000B67E7" w:rsidRPr="00755580" w:rsidRDefault="000B67E7" w:rsidP="00931D82">
      <w:pPr>
        <w:pStyle w:val="Retraitcorpsdetexte3"/>
        <w:numPr>
          <w:ilvl w:val="0"/>
          <w:numId w:val="4"/>
        </w:numPr>
        <w:ind w:left="1134"/>
        <w:jc w:val="both"/>
        <w:rPr>
          <w:rFonts w:ascii="Corbel" w:hAnsi="Corbel"/>
          <w:sz w:val="22"/>
          <w:szCs w:val="22"/>
        </w:rPr>
      </w:pPr>
      <w:r>
        <w:rPr>
          <w:rFonts w:ascii="Corbel" w:hAnsi="Corbel"/>
          <w:sz w:val="22"/>
          <w:szCs w:val="22"/>
        </w:rPr>
        <w:t xml:space="preserve">La vérification des actes et documents produits par le secrétariat du service, à savoir les courriers, les certificats d’urbanisme d’information et les réponses apportées aux </w:t>
      </w:r>
      <w:r w:rsidR="00D37839">
        <w:rPr>
          <w:rFonts w:ascii="Corbel" w:hAnsi="Corbel"/>
          <w:sz w:val="22"/>
          <w:szCs w:val="22"/>
        </w:rPr>
        <w:t>déclarations d’intention d’aliéner</w:t>
      </w:r>
      <w:r>
        <w:rPr>
          <w:rFonts w:ascii="Corbel" w:hAnsi="Corbel"/>
          <w:sz w:val="22"/>
          <w:szCs w:val="22"/>
        </w:rPr>
        <w:t>,</w:t>
      </w:r>
    </w:p>
    <w:p w14:paraId="0FA1E7F4" w14:textId="4CA66C61" w:rsidR="000B67E7" w:rsidRDefault="000B67E7" w:rsidP="00931D82">
      <w:pPr>
        <w:pStyle w:val="Retraitcorpsdetexte3"/>
        <w:numPr>
          <w:ilvl w:val="0"/>
          <w:numId w:val="4"/>
        </w:numPr>
        <w:ind w:left="1134"/>
        <w:jc w:val="both"/>
        <w:rPr>
          <w:rFonts w:ascii="Corbel" w:hAnsi="Corbel"/>
          <w:sz w:val="22"/>
          <w:szCs w:val="22"/>
        </w:rPr>
      </w:pPr>
      <w:r w:rsidRPr="00F02AAA">
        <w:rPr>
          <w:rFonts w:ascii="Corbel" w:hAnsi="Corbel"/>
          <w:sz w:val="22"/>
          <w:szCs w:val="22"/>
        </w:rPr>
        <w:t>Le suivi des modifications et des révisions du Plan Local d’Urbanisme</w:t>
      </w:r>
      <w:r>
        <w:rPr>
          <w:rFonts w:ascii="Corbel" w:hAnsi="Corbel"/>
          <w:sz w:val="22"/>
          <w:szCs w:val="22"/>
        </w:rPr>
        <w:t xml:space="preserve"> en collaboration avec le responsable du service</w:t>
      </w:r>
      <w:r w:rsidR="00D37839">
        <w:rPr>
          <w:rFonts w:ascii="Corbel" w:hAnsi="Corbel"/>
          <w:sz w:val="22"/>
          <w:szCs w:val="22"/>
        </w:rPr>
        <w:t>,</w:t>
      </w:r>
    </w:p>
    <w:p w14:paraId="0D0D19EA" w14:textId="5514FA7A" w:rsidR="00D37839" w:rsidRPr="00F02AAA" w:rsidRDefault="00D37839" w:rsidP="00931D82">
      <w:pPr>
        <w:pStyle w:val="Retraitcorpsdetexte3"/>
        <w:numPr>
          <w:ilvl w:val="0"/>
          <w:numId w:val="4"/>
        </w:numPr>
        <w:ind w:left="1134"/>
        <w:jc w:val="both"/>
        <w:rPr>
          <w:rFonts w:ascii="Corbel" w:hAnsi="Corbel"/>
          <w:sz w:val="22"/>
          <w:szCs w:val="22"/>
        </w:rPr>
      </w:pPr>
      <w:r>
        <w:rPr>
          <w:rFonts w:ascii="Corbel" w:hAnsi="Corbel"/>
          <w:sz w:val="22"/>
          <w:szCs w:val="22"/>
        </w:rPr>
        <w:t>La rédaction et le suivi des contrats et des conventions liés au patrimoine de la ville.</w:t>
      </w:r>
    </w:p>
    <w:p w14:paraId="514C4525" w14:textId="77777777" w:rsidR="000B67E7" w:rsidRPr="00755580" w:rsidRDefault="000B67E7" w:rsidP="000B67E7">
      <w:pPr>
        <w:pStyle w:val="Retraitcorpsdetexte3"/>
        <w:jc w:val="both"/>
        <w:rPr>
          <w:rFonts w:ascii="Corbel" w:hAnsi="Corbel"/>
          <w:sz w:val="22"/>
          <w:szCs w:val="22"/>
        </w:rPr>
      </w:pPr>
    </w:p>
    <w:p w14:paraId="76057D8C" w14:textId="77777777" w:rsidR="000B67E7" w:rsidRPr="00755580" w:rsidRDefault="000B67E7" w:rsidP="000B67E7">
      <w:pPr>
        <w:pStyle w:val="Retraitcorpsdetexte3"/>
        <w:jc w:val="both"/>
        <w:rPr>
          <w:rFonts w:ascii="Corbel" w:hAnsi="Corbel"/>
          <w:sz w:val="22"/>
          <w:szCs w:val="22"/>
        </w:rPr>
      </w:pPr>
      <w:r w:rsidRPr="00755580">
        <w:rPr>
          <w:rFonts w:ascii="Corbel" w:hAnsi="Corbel"/>
          <w:b/>
          <w:sz w:val="22"/>
          <w:szCs w:val="22"/>
        </w:rPr>
        <w:t>Compétences requises</w:t>
      </w:r>
      <w:r w:rsidRPr="00755580">
        <w:rPr>
          <w:rFonts w:ascii="Corbel" w:hAnsi="Corbel"/>
          <w:sz w:val="22"/>
          <w:szCs w:val="22"/>
        </w:rPr>
        <w:t> :</w:t>
      </w:r>
    </w:p>
    <w:p w14:paraId="4BAE4D48" w14:textId="1E0CDD3C" w:rsidR="000B67E7" w:rsidRDefault="000B67E7" w:rsidP="000B67E7">
      <w:pPr>
        <w:pStyle w:val="Retraitcorpsdetexte3"/>
        <w:numPr>
          <w:ilvl w:val="0"/>
          <w:numId w:val="5"/>
        </w:numPr>
        <w:ind w:left="1134"/>
        <w:jc w:val="both"/>
        <w:rPr>
          <w:rFonts w:ascii="Corbel" w:hAnsi="Corbel"/>
          <w:sz w:val="22"/>
          <w:szCs w:val="22"/>
        </w:rPr>
      </w:pPr>
      <w:r w:rsidRPr="00755580">
        <w:rPr>
          <w:rFonts w:ascii="Corbel" w:hAnsi="Corbel"/>
          <w:sz w:val="22"/>
          <w:szCs w:val="22"/>
        </w:rPr>
        <w:t>Bonnes connaissances juridiques (droit administratif, droit de l’urbanisme),</w:t>
      </w:r>
    </w:p>
    <w:p w14:paraId="23EBA7D4" w14:textId="77777777" w:rsidR="000B67E7" w:rsidRPr="00755580" w:rsidRDefault="000B67E7" w:rsidP="000B67E7">
      <w:pPr>
        <w:pStyle w:val="Retraitcorpsdetexte3"/>
        <w:numPr>
          <w:ilvl w:val="0"/>
          <w:numId w:val="5"/>
        </w:numPr>
        <w:ind w:left="1134"/>
        <w:jc w:val="both"/>
        <w:rPr>
          <w:rFonts w:ascii="Corbel" w:hAnsi="Corbel"/>
          <w:sz w:val="22"/>
          <w:szCs w:val="22"/>
        </w:rPr>
      </w:pPr>
      <w:r>
        <w:rPr>
          <w:rFonts w:ascii="Corbel" w:hAnsi="Corbel"/>
          <w:sz w:val="22"/>
          <w:szCs w:val="22"/>
        </w:rPr>
        <w:t>Expérience similaire appréciée,</w:t>
      </w:r>
    </w:p>
    <w:p w14:paraId="78D7B2DF" w14:textId="77777777" w:rsidR="000B67E7" w:rsidRPr="00755580" w:rsidRDefault="000B67E7" w:rsidP="000B67E7">
      <w:pPr>
        <w:pStyle w:val="Retraitcorpsdetexte3"/>
        <w:numPr>
          <w:ilvl w:val="0"/>
          <w:numId w:val="5"/>
        </w:numPr>
        <w:ind w:left="1134"/>
        <w:jc w:val="both"/>
        <w:rPr>
          <w:rFonts w:ascii="Corbel" w:hAnsi="Corbel"/>
          <w:sz w:val="22"/>
          <w:szCs w:val="22"/>
        </w:rPr>
      </w:pPr>
      <w:r w:rsidRPr="00755580">
        <w:rPr>
          <w:rFonts w:ascii="Corbel" w:hAnsi="Corbel"/>
          <w:sz w:val="22"/>
          <w:szCs w:val="22"/>
        </w:rPr>
        <w:t xml:space="preserve">Niveau </w:t>
      </w:r>
      <w:r>
        <w:rPr>
          <w:rFonts w:ascii="Corbel" w:hAnsi="Corbel"/>
          <w:sz w:val="22"/>
          <w:szCs w:val="22"/>
        </w:rPr>
        <w:t>Master minimum</w:t>
      </w:r>
      <w:r w:rsidRPr="00755580">
        <w:rPr>
          <w:rFonts w:ascii="Corbel" w:hAnsi="Corbel"/>
          <w:sz w:val="22"/>
          <w:szCs w:val="22"/>
        </w:rPr>
        <w:t xml:space="preserve"> souhaité</w:t>
      </w:r>
      <w:r>
        <w:rPr>
          <w:rFonts w:ascii="Corbel" w:hAnsi="Corbel"/>
          <w:sz w:val="22"/>
          <w:szCs w:val="22"/>
        </w:rPr>
        <w:t xml:space="preserve"> en urbanisme</w:t>
      </w:r>
      <w:r w:rsidRPr="00755580">
        <w:rPr>
          <w:rFonts w:ascii="Corbel" w:hAnsi="Corbel"/>
          <w:sz w:val="22"/>
          <w:szCs w:val="22"/>
        </w:rPr>
        <w:t>,</w:t>
      </w:r>
    </w:p>
    <w:p w14:paraId="05F60E8D" w14:textId="77777777" w:rsidR="000B67E7" w:rsidRPr="00755580" w:rsidRDefault="000B67E7" w:rsidP="000B67E7">
      <w:pPr>
        <w:pStyle w:val="Retraitcorpsdetexte3"/>
        <w:numPr>
          <w:ilvl w:val="0"/>
          <w:numId w:val="5"/>
        </w:numPr>
        <w:ind w:left="1134"/>
        <w:jc w:val="both"/>
        <w:rPr>
          <w:rFonts w:ascii="Corbel" w:hAnsi="Corbel"/>
          <w:sz w:val="22"/>
          <w:szCs w:val="22"/>
        </w:rPr>
      </w:pPr>
      <w:r w:rsidRPr="00755580">
        <w:rPr>
          <w:rFonts w:ascii="Corbel" w:hAnsi="Corbel"/>
          <w:sz w:val="22"/>
          <w:szCs w:val="22"/>
        </w:rPr>
        <w:t>Maîtrise des outils informatiques et bureautiques,</w:t>
      </w:r>
    </w:p>
    <w:p w14:paraId="4B98DC50" w14:textId="77777777" w:rsidR="000B67E7" w:rsidRPr="00755580" w:rsidRDefault="000B67E7" w:rsidP="000B67E7">
      <w:pPr>
        <w:pStyle w:val="Retraitcorpsdetexte3"/>
        <w:numPr>
          <w:ilvl w:val="0"/>
          <w:numId w:val="5"/>
        </w:numPr>
        <w:ind w:left="1134"/>
        <w:jc w:val="both"/>
        <w:rPr>
          <w:rFonts w:ascii="Corbel" w:hAnsi="Corbel"/>
          <w:sz w:val="22"/>
          <w:szCs w:val="22"/>
        </w:rPr>
      </w:pPr>
      <w:r w:rsidRPr="00755580">
        <w:rPr>
          <w:rFonts w:ascii="Corbel" w:hAnsi="Corbel"/>
          <w:sz w:val="22"/>
          <w:szCs w:val="22"/>
        </w:rPr>
        <w:t>Compétences rédactionnelles nécessaires.</w:t>
      </w:r>
    </w:p>
    <w:p w14:paraId="4248BF88" w14:textId="77777777" w:rsidR="000B67E7" w:rsidRPr="00755580" w:rsidRDefault="000B67E7" w:rsidP="000B67E7">
      <w:pPr>
        <w:pStyle w:val="Retraitcorpsdetexte3"/>
        <w:ind w:left="426" w:firstLine="0"/>
        <w:jc w:val="both"/>
        <w:rPr>
          <w:rFonts w:ascii="Corbel" w:hAnsi="Corbel"/>
          <w:b/>
          <w:sz w:val="22"/>
          <w:szCs w:val="22"/>
        </w:rPr>
      </w:pPr>
    </w:p>
    <w:p w14:paraId="7BE88F68" w14:textId="77777777" w:rsidR="000B67E7" w:rsidRPr="00755580" w:rsidRDefault="000B67E7" w:rsidP="000B67E7">
      <w:pPr>
        <w:pStyle w:val="Retraitcorpsdetexte3"/>
        <w:ind w:left="426" w:firstLine="0"/>
        <w:jc w:val="both"/>
        <w:rPr>
          <w:rFonts w:ascii="Corbel" w:hAnsi="Corbel"/>
          <w:b/>
          <w:sz w:val="22"/>
          <w:szCs w:val="22"/>
        </w:rPr>
      </w:pPr>
      <w:r w:rsidRPr="00755580">
        <w:rPr>
          <w:rFonts w:ascii="Corbel" w:hAnsi="Corbel"/>
          <w:b/>
          <w:sz w:val="22"/>
          <w:szCs w:val="22"/>
        </w:rPr>
        <w:t>Qualités souhaitées :</w:t>
      </w:r>
    </w:p>
    <w:p w14:paraId="23D2822B" w14:textId="77777777" w:rsidR="000B67E7" w:rsidRDefault="000B67E7" w:rsidP="000B67E7">
      <w:pPr>
        <w:pStyle w:val="Retraitcorpsdetexte3"/>
        <w:numPr>
          <w:ilvl w:val="0"/>
          <w:numId w:val="6"/>
        </w:numPr>
        <w:jc w:val="both"/>
        <w:rPr>
          <w:rFonts w:ascii="Corbel" w:hAnsi="Corbel"/>
          <w:sz w:val="22"/>
          <w:szCs w:val="22"/>
        </w:rPr>
      </w:pPr>
      <w:r w:rsidRPr="00755580">
        <w:rPr>
          <w:rFonts w:ascii="Corbel" w:hAnsi="Corbel"/>
          <w:sz w:val="22"/>
          <w:szCs w:val="22"/>
        </w:rPr>
        <w:t>Rigueur, sens de l'organisation et autonomie,</w:t>
      </w:r>
    </w:p>
    <w:p w14:paraId="524082AF" w14:textId="77777777" w:rsidR="000B67E7" w:rsidRPr="00755580" w:rsidRDefault="000B67E7" w:rsidP="000B67E7">
      <w:pPr>
        <w:pStyle w:val="Retraitcorpsdetexte3"/>
        <w:numPr>
          <w:ilvl w:val="0"/>
          <w:numId w:val="6"/>
        </w:numPr>
        <w:jc w:val="both"/>
        <w:rPr>
          <w:rFonts w:ascii="Corbel" w:hAnsi="Corbel"/>
          <w:sz w:val="22"/>
          <w:szCs w:val="22"/>
        </w:rPr>
      </w:pPr>
      <w:r w:rsidRPr="00755580">
        <w:rPr>
          <w:rFonts w:ascii="Corbel" w:hAnsi="Corbel"/>
          <w:sz w:val="22"/>
          <w:szCs w:val="22"/>
        </w:rPr>
        <w:t>Qualités relationnelles indispensables</w:t>
      </w:r>
      <w:r>
        <w:rPr>
          <w:rFonts w:ascii="Corbel" w:hAnsi="Corbel"/>
          <w:sz w:val="22"/>
          <w:szCs w:val="22"/>
        </w:rPr>
        <w:t>.</w:t>
      </w:r>
    </w:p>
    <w:p w14:paraId="5AEE9ECA" w14:textId="6B6E3304" w:rsidR="00AE3E9C" w:rsidRPr="001051DC" w:rsidRDefault="00AE3E9C" w:rsidP="00C77C5C">
      <w:pPr>
        <w:pStyle w:val="Retraitcorpsdetexte3"/>
        <w:ind w:left="1146" w:firstLine="0"/>
        <w:rPr>
          <w:rFonts w:ascii="Corbel" w:hAnsi="Corbel"/>
          <w:sz w:val="22"/>
          <w:szCs w:val="22"/>
        </w:rPr>
      </w:pPr>
    </w:p>
    <w:p w14:paraId="0F4E8945" w14:textId="77777777" w:rsidR="00524DCA" w:rsidRPr="001051DC" w:rsidRDefault="00524DCA" w:rsidP="00445A0F">
      <w:pPr>
        <w:ind w:firstLine="360"/>
        <w:rPr>
          <w:rFonts w:ascii="Corbel" w:hAnsi="Corbel" w:cs="Arial"/>
          <w:b/>
        </w:rPr>
      </w:pPr>
      <w:r w:rsidRPr="001051DC">
        <w:rPr>
          <w:rFonts w:ascii="Corbel" w:hAnsi="Corbel" w:cs="Arial"/>
          <w:b/>
        </w:rPr>
        <w:t>Rémunération statutaire + Régime indemnitaire, CNAS</w:t>
      </w:r>
      <w:r w:rsidR="00445A0F" w:rsidRPr="001051DC">
        <w:rPr>
          <w:rFonts w:ascii="Corbel" w:hAnsi="Corbel" w:cs="Arial"/>
          <w:b/>
        </w:rPr>
        <w:t>, mutuelle, prévoyance</w:t>
      </w:r>
    </w:p>
    <w:p w14:paraId="52F4E665" w14:textId="77777777" w:rsidR="006E50EB" w:rsidRPr="001051DC" w:rsidRDefault="006E50EB" w:rsidP="00445A0F">
      <w:pPr>
        <w:ind w:firstLine="360"/>
        <w:rPr>
          <w:rFonts w:ascii="Corbel" w:hAnsi="Corbel" w:cs="Arial"/>
          <w:b/>
        </w:rPr>
      </w:pPr>
    </w:p>
    <w:p w14:paraId="26DE48AA" w14:textId="4B6D56BB" w:rsidR="00445A0F" w:rsidRPr="001051DC" w:rsidRDefault="006D6D98" w:rsidP="00445A0F">
      <w:pPr>
        <w:ind w:firstLine="360"/>
        <w:jc w:val="center"/>
        <w:rPr>
          <w:rFonts w:ascii="Corbel" w:hAnsi="Corbel" w:cs="Arial"/>
          <w:b/>
        </w:rPr>
      </w:pPr>
      <w:r>
        <w:rPr>
          <w:rFonts w:ascii="Corbel" w:hAnsi="Corbel" w:cs="Arial"/>
          <w:b/>
        </w:rPr>
        <w:t xml:space="preserve">Poste à pourvoir </w:t>
      </w:r>
      <w:r w:rsidR="000B67E7">
        <w:rPr>
          <w:rFonts w:ascii="Corbel" w:hAnsi="Corbel" w:cs="Arial"/>
          <w:b/>
        </w:rPr>
        <w:t>dès que possible</w:t>
      </w:r>
    </w:p>
    <w:p w14:paraId="38966F29" w14:textId="77777777" w:rsidR="00AA3123" w:rsidRPr="001051DC" w:rsidRDefault="00AA3123" w:rsidP="00D240E1">
      <w:pPr>
        <w:pStyle w:val="Retraitcorpsdetexte3"/>
        <w:rPr>
          <w:rFonts w:ascii="Corbel" w:hAnsi="Corbel"/>
          <w:sz w:val="22"/>
          <w:szCs w:val="22"/>
        </w:rPr>
      </w:pPr>
    </w:p>
    <w:p w14:paraId="7E3343B8" w14:textId="4715556C" w:rsidR="001958E1" w:rsidRDefault="00613E95" w:rsidP="001958E1">
      <w:pPr>
        <w:pStyle w:val="Sansinterligne"/>
        <w:ind w:left="426"/>
        <w:rPr>
          <w:rFonts w:ascii="Corbel" w:hAnsi="Corbel"/>
          <w:b/>
          <w:u w:val="single"/>
        </w:rPr>
      </w:pPr>
      <w:r w:rsidRPr="001051DC">
        <w:rPr>
          <w:rFonts w:ascii="Corbel" w:hAnsi="Corbel"/>
          <w:b/>
          <w:u w:val="single"/>
        </w:rPr>
        <w:t>Candidature à adresser</w:t>
      </w:r>
      <w:r w:rsidR="001958E1" w:rsidRPr="001051DC">
        <w:rPr>
          <w:rFonts w:ascii="Corbel" w:hAnsi="Corbel"/>
          <w:b/>
          <w:u w:val="single"/>
        </w:rPr>
        <w:t xml:space="preserve"> </w:t>
      </w:r>
      <w:r w:rsidRPr="001051DC">
        <w:rPr>
          <w:rFonts w:ascii="Corbel" w:hAnsi="Corbel"/>
          <w:b/>
          <w:u w:val="single"/>
        </w:rPr>
        <w:t>(</w:t>
      </w:r>
      <w:r w:rsidR="001958E1" w:rsidRPr="001051DC">
        <w:rPr>
          <w:rFonts w:ascii="Corbel" w:hAnsi="Corbel"/>
          <w:b/>
          <w:u w:val="single"/>
        </w:rPr>
        <w:t>lettre de motivation et CV</w:t>
      </w:r>
      <w:r w:rsidRPr="001051DC">
        <w:rPr>
          <w:rFonts w:ascii="Corbel" w:hAnsi="Corbel"/>
          <w:b/>
          <w:u w:val="single"/>
        </w:rPr>
        <w:t>)</w:t>
      </w:r>
      <w:r w:rsidR="001958E1" w:rsidRPr="001051DC">
        <w:rPr>
          <w:rFonts w:ascii="Corbel" w:hAnsi="Corbel"/>
          <w:b/>
          <w:u w:val="single"/>
        </w:rPr>
        <w:t xml:space="preserve"> à :</w:t>
      </w:r>
    </w:p>
    <w:p w14:paraId="187AFD1C" w14:textId="77777777" w:rsidR="00931D82" w:rsidRPr="001051DC" w:rsidRDefault="00931D82" w:rsidP="001958E1">
      <w:pPr>
        <w:pStyle w:val="Sansinterligne"/>
        <w:ind w:left="426"/>
        <w:rPr>
          <w:rFonts w:ascii="Corbel" w:hAnsi="Corbel"/>
          <w:b/>
          <w:u w:val="single"/>
        </w:rPr>
      </w:pPr>
    </w:p>
    <w:p w14:paraId="0FB9E328" w14:textId="519725B4" w:rsidR="001958E1" w:rsidRPr="001051DC" w:rsidRDefault="000B67E7" w:rsidP="001958E1">
      <w:pPr>
        <w:pStyle w:val="Sansinterligne"/>
        <w:ind w:left="426"/>
        <w:rPr>
          <w:rFonts w:ascii="Corbel" w:hAnsi="Corbel"/>
        </w:rPr>
      </w:pPr>
      <w:r>
        <w:rPr>
          <w:rFonts w:ascii="Corbel" w:hAnsi="Corbel"/>
        </w:rPr>
        <w:t>Madame Marie-Hélène AUBERT</w:t>
      </w:r>
      <w:r w:rsidR="001958E1" w:rsidRPr="001051DC">
        <w:rPr>
          <w:rFonts w:ascii="Corbel" w:hAnsi="Corbel"/>
        </w:rPr>
        <w:t>, Maire</w:t>
      </w:r>
    </w:p>
    <w:p w14:paraId="694C2C00" w14:textId="77777777" w:rsidR="001958E1" w:rsidRPr="001051DC" w:rsidRDefault="001958E1" w:rsidP="001958E1">
      <w:pPr>
        <w:pStyle w:val="Sansinterligne"/>
        <w:ind w:left="426"/>
        <w:rPr>
          <w:rFonts w:ascii="Corbel" w:hAnsi="Corbel"/>
        </w:rPr>
      </w:pPr>
      <w:r w:rsidRPr="001051DC">
        <w:rPr>
          <w:rFonts w:ascii="Corbel" w:hAnsi="Corbel"/>
        </w:rPr>
        <w:t>19</w:t>
      </w:r>
      <w:r w:rsidR="0049345B" w:rsidRPr="001051DC">
        <w:rPr>
          <w:rFonts w:ascii="Corbel" w:hAnsi="Corbel"/>
        </w:rPr>
        <w:t xml:space="preserve"> avenue</w:t>
      </w:r>
      <w:r w:rsidRPr="001051DC">
        <w:rPr>
          <w:rFonts w:ascii="Corbel" w:hAnsi="Corbel"/>
        </w:rPr>
        <w:t xml:space="preserve"> Jean Jaurès</w:t>
      </w:r>
      <w:r w:rsidR="00A41CFB" w:rsidRPr="001051DC">
        <w:rPr>
          <w:rFonts w:ascii="Corbel" w:hAnsi="Corbel"/>
        </w:rPr>
        <w:t xml:space="preserve"> </w:t>
      </w:r>
      <w:r w:rsidR="00445A0F" w:rsidRPr="001051DC">
        <w:rPr>
          <w:rFonts w:ascii="Corbel" w:hAnsi="Corbel"/>
        </w:rPr>
        <w:t>–</w:t>
      </w:r>
      <w:r w:rsidR="00A41CFB" w:rsidRPr="001051DC">
        <w:rPr>
          <w:rFonts w:ascii="Corbel" w:hAnsi="Corbel"/>
        </w:rPr>
        <w:t xml:space="preserve"> </w:t>
      </w:r>
      <w:r w:rsidR="00445A0F" w:rsidRPr="001051DC">
        <w:rPr>
          <w:rFonts w:ascii="Corbel" w:hAnsi="Corbel"/>
        </w:rPr>
        <w:t>CS 60033</w:t>
      </w:r>
    </w:p>
    <w:p w14:paraId="2A40FE3A" w14:textId="77777777" w:rsidR="001958E1" w:rsidRPr="001051DC" w:rsidRDefault="0049345B" w:rsidP="001958E1">
      <w:pPr>
        <w:pStyle w:val="Sansinterligne"/>
        <w:ind w:left="426"/>
        <w:rPr>
          <w:rFonts w:ascii="Corbel" w:hAnsi="Corbel"/>
        </w:rPr>
      </w:pPr>
      <w:r w:rsidRPr="001051DC">
        <w:rPr>
          <w:rFonts w:ascii="Corbel" w:hAnsi="Corbel"/>
        </w:rPr>
        <w:t>78354 JOUY-EN-</w:t>
      </w:r>
      <w:r w:rsidR="001958E1" w:rsidRPr="001051DC">
        <w:rPr>
          <w:rFonts w:ascii="Corbel" w:hAnsi="Corbel"/>
        </w:rPr>
        <w:t>JOSAS CEDEX</w:t>
      </w:r>
    </w:p>
    <w:p w14:paraId="1A65C513" w14:textId="3896ABF5" w:rsidR="001958E1" w:rsidRDefault="001958E1" w:rsidP="001958E1">
      <w:pPr>
        <w:pStyle w:val="Sansinterligne"/>
        <w:ind w:left="426"/>
        <w:rPr>
          <w:rFonts w:ascii="Corbel" w:hAnsi="Corbel"/>
        </w:rPr>
      </w:pPr>
      <w:r w:rsidRPr="001051DC">
        <w:rPr>
          <w:rFonts w:ascii="Corbel" w:hAnsi="Corbel"/>
        </w:rPr>
        <w:t xml:space="preserve">Ou par e-mail : </w:t>
      </w:r>
      <w:hyperlink r:id="rId7" w:history="1">
        <w:r w:rsidR="000B67E7" w:rsidRPr="00794AFE">
          <w:rPr>
            <w:rStyle w:val="Lienhypertexte"/>
            <w:rFonts w:ascii="Corbel" w:hAnsi="Corbel"/>
          </w:rPr>
          <w:t>recrutement@jouy-en-josas.fr</w:t>
        </w:r>
      </w:hyperlink>
    </w:p>
    <w:p w14:paraId="4D4620C0" w14:textId="77777777" w:rsidR="00300C47" w:rsidRPr="001051DC" w:rsidRDefault="00300C47" w:rsidP="001958E1">
      <w:pPr>
        <w:pStyle w:val="Sansinterligne"/>
        <w:ind w:left="426"/>
        <w:rPr>
          <w:rFonts w:ascii="Corbel" w:hAnsi="Corbel"/>
        </w:rPr>
      </w:pPr>
    </w:p>
    <w:p w14:paraId="16633E18" w14:textId="77777777" w:rsidR="00A41CFB" w:rsidRPr="001051DC" w:rsidRDefault="001958E1" w:rsidP="00993748">
      <w:pPr>
        <w:pStyle w:val="Sansinterligne"/>
        <w:pBdr>
          <w:top w:val="single" w:sz="4" w:space="1" w:color="auto"/>
          <w:left w:val="single" w:sz="4" w:space="4" w:color="auto"/>
          <w:bottom w:val="single" w:sz="4" w:space="1" w:color="auto"/>
          <w:right w:val="single" w:sz="4" w:space="4" w:color="auto"/>
        </w:pBdr>
        <w:ind w:left="426"/>
        <w:jc w:val="center"/>
        <w:rPr>
          <w:rFonts w:ascii="Corbel" w:hAnsi="Corbel"/>
        </w:rPr>
      </w:pPr>
      <w:r w:rsidRPr="001051DC">
        <w:rPr>
          <w:rFonts w:ascii="Corbel" w:hAnsi="Corbel"/>
        </w:rPr>
        <w:t>Pour tous renseignements complémentaires,</w:t>
      </w:r>
      <w:r w:rsidR="002E155A" w:rsidRPr="001051DC">
        <w:rPr>
          <w:rFonts w:ascii="Corbel" w:hAnsi="Corbel"/>
        </w:rPr>
        <w:t xml:space="preserve"> vous pouvez</w:t>
      </w:r>
      <w:r w:rsidRPr="001051DC">
        <w:rPr>
          <w:rFonts w:ascii="Corbel" w:hAnsi="Corbel"/>
        </w:rPr>
        <w:t xml:space="preserve"> contacter</w:t>
      </w:r>
    </w:p>
    <w:p w14:paraId="7851D81C" w14:textId="775FFDC0" w:rsidR="001958E1" w:rsidRPr="001051DC" w:rsidRDefault="000B67E7" w:rsidP="00993748">
      <w:pPr>
        <w:pStyle w:val="Sansinterligne"/>
        <w:pBdr>
          <w:top w:val="single" w:sz="4" w:space="1" w:color="auto"/>
          <w:left w:val="single" w:sz="4" w:space="4" w:color="auto"/>
          <w:bottom w:val="single" w:sz="4" w:space="1" w:color="auto"/>
          <w:right w:val="single" w:sz="4" w:space="4" w:color="auto"/>
        </w:pBdr>
        <w:ind w:left="426"/>
        <w:jc w:val="center"/>
        <w:rPr>
          <w:rFonts w:ascii="Corbel" w:hAnsi="Corbel"/>
        </w:rPr>
      </w:pPr>
      <w:r>
        <w:rPr>
          <w:rFonts w:ascii="Corbel" w:hAnsi="Corbel"/>
        </w:rPr>
        <w:t>Monsieur Alexis LARGILLET</w:t>
      </w:r>
      <w:r w:rsidR="001958E1" w:rsidRPr="001051DC">
        <w:rPr>
          <w:rFonts w:ascii="Corbel" w:hAnsi="Corbel"/>
        </w:rPr>
        <w:t xml:space="preserve">, </w:t>
      </w:r>
      <w:r>
        <w:rPr>
          <w:rFonts w:ascii="Corbel" w:hAnsi="Corbel"/>
        </w:rPr>
        <w:t>responsable du service urbanisme</w:t>
      </w:r>
    </w:p>
    <w:p w14:paraId="76DCAF9E" w14:textId="04787DBA" w:rsidR="003C1EB1" w:rsidRPr="001051DC" w:rsidRDefault="001958E1" w:rsidP="004B5DC9">
      <w:pPr>
        <w:pStyle w:val="Sansinterligne"/>
        <w:pBdr>
          <w:top w:val="single" w:sz="4" w:space="1" w:color="auto"/>
          <w:left w:val="single" w:sz="4" w:space="4" w:color="auto"/>
          <w:bottom w:val="single" w:sz="4" w:space="1" w:color="auto"/>
          <w:right w:val="single" w:sz="4" w:space="4" w:color="auto"/>
        </w:pBdr>
        <w:ind w:left="426"/>
        <w:jc w:val="center"/>
        <w:rPr>
          <w:rFonts w:ascii="Corbel" w:hAnsi="Corbel"/>
          <w:b/>
          <w:u w:val="single"/>
        </w:rPr>
      </w:pPr>
      <w:r w:rsidRPr="001051DC">
        <w:rPr>
          <w:rFonts w:ascii="Corbel" w:hAnsi="Corbel"/>
        </w:rPr>
        <w:sym w:font="Wingdings" w:char="F028"/>
      </w:r>
      <w:r w:rsidRPr="001051DC">
        <w:rPr>
          <w:rFonts w:ascii="Corbel" w:hAnsi="Corbel"/>
        </w:rPr>
        <w:t xml:space="preserve"> 01 39 20 11 </w:t>
      </w:r>
      <w:r w:rsidR="000B67E7">
        <w:rPr>
          <w:rFonts w:ascii="Corbel" w:hAnsi="Corbel"/>
        </w:rPr>
        <w:t>35</w:t>
      </w:r>
    </w:p>
    <w:sectPr w:rsidR="003C1EB1" w:rsidRPr="001051DC" w:rsidSect="00C77C5C">
      <w:pgSz w:w="11906" w:h="16838" w:code="9"/>
      <w:pgMar w:top="1134" w:right="1418" w:bottom="568" w:left="1418" w:header="709" w:footer="709" w:gutter="0"/>
      <w:paperSrc w:first="257" w:other="2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lbertus Medium">
    <w:altName w:val="Arial"/>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30545"/>
    <w:multiLevelType w:val="hybridMultilevel"/>
    <w:tmpl w:val="B91E5FA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15:restartNumberingAfterBreak="0">
    <w:nsid w:val="1D09252A"/>
    <w:multiLevelType w:val="hybridMultilevel"/>
    <w:tmpl w:val="0F1C2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546156"/>
    <w:multiLevelType w:val="hybridMultilevel"/>
    <w:tmpl w:val="B5D8B4E2"/>
    <w:lvl w:ilvl="0" w:tplc="EC5AC3BA">
      <w:start w:val="1"/>
      <w:numFmt w:val="bullet"/>
      <w:lvlText w:val=""/>
      <w:lvlJc w:val="left"/>
      <w:pPr>
        <w:ind w:left="1493" w:hanging="360"/>
      </w:pPr>
      <w:rPr>
        <w:rFonts w:ascii="Symbol" w:hAnsi="Symbol" w:hint="default"/>
        <w:sz w:val="20"/>
        <w:szCs w:val="20"/>
      </w:rPr>
    </w:lvl>
    <w:lvl w:ilvl="1" w:tplc="040C0003">
      <w:start w:val="1"/>
      <w:numFmt w:val="bullet"/>
      <w:lvlText w:val="o"/>
      <w:lvlJc w:val="left"/>
      <w:pPr>
        <w:ind w:left="1984" w:hanging="360"/>
      </w:pPr>
      <w:rPr>
        <w:rFonts w:ascii="Courier New" w:hAnsi="Courier New" w:cs="Courier New" w:hint="default"/>
      </w:rPr>
    </w:lvl>
    <w:lvl w:ilvl="2" w:tplc="040C0005" w:tentative="1">
      <w:start w:val="1"/>
      <w:numFmt w:val="bullet"/>
      <w:lvlText w:val=""/>
      <w:lvlJc w:val="left"/>
      <w:pPr>
        <w:ind w:left="2704" w:hanging="360"/>
      </w:pPr>
      <w:rPr>
        <w:rFonts w:ascii="Wingdings" w:hAnsi="Wingdings" w:hint="default"/>
      </w:rPr>
    </w:lvl>
    <w:lvl w:ilvl="3" w:tplc="040C0001" w:tentative="1">
      <w:start w:val="1"/>
      <w:numFmt w:val="bullet"/>
      <w:lvlText w:val=""/>
      <w:lvlJc w:val="left"/>
      <w:pPr>
        <w:ind w:left="3424" w:hanging="360"/>
      </w:pPr>
      <w:rPr>
        <w:rFonts w:ascii="Symbol" w:hAnsi="Symbol" w:hint="default"/>
      </w:rPr>
    </w:lvl>
    <w:lvl w:ilvl="4" w:tplc="040C0003" w:tentative="1">
      <w:start w:val="1"/>
      <w:numFmt w:val="bullet"/>
      <w:lvlText w:val="o"/>
      <w:lvlJc w:val="left"/>
      <w:pPr>
        <w:ind w:left="4144" w:hanging="360"/>
      </w:pPr>
      <w:rPr>
        <w:rFonts w:ascii="Courier New" w:hAnsi="Courier New" w:cs="Courier New" w:hint="default"/>
      </w:rPr>
    </w:lvl>
    <w:lvl w:ilvl="5" w:tplc="040C0005" w:tentative="1">
      <w:start w:val="1"/>
      <w:numFmt w:val="bullet"/>
      <w:lvlText w:val=""/>
      <w:lvlJc w:val="left"/>
      <w:pPr>
        <w:ind w:left="4864" w:hanging="360"/>
      </w:pPr>
      <w:rPr>
        <w:rFonts w:ascii="Wingdings" w:hAnsi="Wingdings" w:hint="default"/>
      </w:rPr>
    </w:lvl>
    <w:lvl w:ilvl="6" w:tplc="040C0001" w:tentative="1">
      <w:start w:val="1"/>
      <w:numFmt w:val="bullet"/>
      <w:lvlText w:val=""/>
      <w:lvlJc w:val="left"/>
      <w:pPr>
        <w:ind w:left="5584" w:hanging="360"/>
      </w:pPr>
      <w:rPr>
        <w:rFonts w:ascii="Symbol" w:hAnsi="Symbol" w:hint="default"/>
      </w:rPr>
    </w:lvl>
    <w:lvl w:ilvl="7" w:tplc="040C0003" w:tentative="1">
      <w:start w:val="1"/>
      <w:numFmt w:val="bullet"/>
      <w:lvlText w:val="o"/>
      <w:lvlJc w:val="left"/>
      <w:pPr>
        <w:ind w:left="6304" w:hanging="360"/>
      </w:pPr>
      <w:rPr>
        <w:rFonts w:ascii="Courier New" w:hAnsi="Courier New" w:cs="Courier New" w:hint="default"/>
      </w:rPr>
    </w:lvl>
    <w:lvl w:ilvl="8" w:tplc="040C0005">
      <w:start w:val="1"/>
      <w:numFmt w:val="bullet"/>
      <w:lvlText w:val=""/>
      <w:lvlJc w:val="left"/>
      <w:pPr>
        <w:ind w:left="7024" w:hanging="360"/>
      </w:pPr>
      <w:rPr>
        <w:rFonts w:ascii="Wingdings" w:hAnsi="Wingdings" w:hint="default"/>
      </w:rPr>
    </w:lvl>
  </w:abstractNum>
  <w:abstractNum w:abstractNumId="3" w15:restartNumberingAfterBreak="0">
    <w:nsid w:val="20D96632"/>
    <w:multiLevelType w:val="hybridMultilevel"/>
    <w:tmpl w:val="0E8A362E"/>
    <w:lvl w:ilvl="0" w:tplc="23C481A4">
      <w:start w:val="17"/>
      <w:numFmt w:val="bullet"/>
      <w:lvlText w:val="-"/>
      <w:lvlJc w:val="left"/>
      <w:pPr>
        <w:ind w:left="720" w:hanging="360"/>
      </w:pPr>
      <w:rPr>
        <w:rFonts w:ascii="Corbel" w:eastAsiaTheme="minorHAnsi" w:hAnsi="Corbe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F7041A"/>
    <w:multiLevelType w:val="hybridMultilevel"/>
    <w:tmpl w:val="890AD25A"/>
    <w:lvl w:ilvl="0" w:tplc="2B6423A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576704"/>
    <w:multiLevelType w:val="hybridMultilevel"/>
    <w:tmpl w:val="B20A9E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25328C"/>
    <w:multiLevelType w:val="hybridMultilevel"/>
    <w:tmpl w:val="81F4058E"/>
    <w:lvl w:ilvl="0" w:tplc="DA522492">
      <w:numFmt w:val="bullet"/>
      <w:lvlText w:val="-"/>
      <w:lvlJc w:val="left"/>
      <w:pPr>
        <w:ind w:left="786" w:hanging="360"/>
      </w:pPr>
      <w:rPr>
        <w:rFonts w:ascii="Corbel" w:eastAsiaTheme="minorHAnsi" w:hAnsi="Corbel"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7" w15:restartNumberingAfterBreak="0">
    <w:nsid w:val="3D73334A"/>
    <w:multiLevelType w:val="hybridMultilevel"/>
    <w:tmpl w:val="D4D8DB9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4D074EB8"/>
    <w:multiLevelType w:val="hybridMultilevel"/>
    <w:tmpl w:val="6150B6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55A67A65"/>
    <w:multiLevelType w:val="hybridMultilevel"/>
    <w:tmpl w:val="8D3472D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62953C4C"/>
    <w:multiLevelType w:val="hybridMultilevel"/>
    <w:tmpl w:val="2E54DD12"/>
    <w:lvl w:ilvl="0" w:tplc="BA62D76E">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80B3215"/>
    <w:multiLevelType w:val="hybridMultilevel"/>
    <w:tmpl w:val="4BC643B6"/>
    <w:lvl w:ilvl="0" w:tplc="35E289BA">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C579E8"/>
    <w:multiLevelType w:val="hybridMultilevel"/>
    <w:tmpl w:val="95206722"/>
    <w:lvl w:ilvl="0" w:tplc="4058FDDC">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2"/>
  </w:num>
  <w:num w:numId="5">
    <w:abstractNumId w:val="1"/>
  </w:num>
  <w:num w:numId="6">
    <w:abstractNumId w:val="0"/>
  </w:num>
  <w:num w:numId="7">
    <w:abstractNumId w:val="7"/>
  </w:num>
  <w:num w:numId="8">
    <w:abstractNumId w:val="4"/>
  </w:num>
  <w:num w:numId="9">
    <w:abstractNumId w:val="5"/>
  </w:num>
  <w:num w:numId="10">
    <w:abstractNumId w:val="8"/>
  </w:num>
  <w:num w:numId="11">
    <w:abstractNumId w:val="9"/>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009"/>
    <w:rsid w:val="00015873"/>
    <w:rsid w:val="000B67E7"/>
    <w:rsid w:val="00102451"/>
    <w:rsid w:val="001051DC"/>
    <w:rsid w:val="00121766"/>
    <w:rsid w:val="00130066"/>
    <w:rsid w:val="00137AD4"/>
    <w:rsid w:val="001559E7"/>
    <w:rsid w:val="00181558"/>
    <w:rsid w:val="001958E1"/>
    <w:rsid w:val="001F68E5"/>
    <w:rsid w:val="002114BD"/>
    <w:rsid w:val="00214424"/>
    <w:rsid w:val="00232F74"/>
    <w:rsid w:val="0025441F"/>
    <w:rsid w:val="00271009"/>
    <w:rsid w:val="002713DC"/>
    <w:rsid w:val="00284F21"/>
    <w:rsid w:val="002956DB"/>
    <w:rsid w:val="002C1062"/>
    <w:rsid w:val="002E155A"/>
    <w:rsid w:val="00300C47"/>
    <w:rsid w:val="00356C45"/>
    <w:rsid w:val="00365AA9"/>
    <w:rsid w:val="00393ED1"/>
    <w:rsid w:val="00395088"/>
    <w:rsid w:val="003B0D9A"/>
    <w:rsid w:val="003B527F"/>
    <w:rsid w:val="003C1EB1"/>
    <w:rsid w:val="004118B1"/>
    <w:rsid w:val="0041638F"/>
    <w:rsid w:val="004230D4"/>
    <w:rsid w:val="00440EFA"/>
    <w:rsid w:val="00445A0F"/>
    <w:rsid w:val="00450F24"/>
    <w:rsid w:val="00453592"/>
    <w:rsid w:val="004555C6"/>
    <w:rsid w:val="00455874"/>
    <w:rsid w:val="00462346"/>
    <w:rsid w:val="00470F92"/>
    <w:rsid w:val="00481ED8"/>
    <w:rsid w:val="0049345B"/>
    <w:rsid w:val="004B5DC9"/>
    <w:rsid w:val="004C46A9"/>
    <w:rsid w:val="004E40F0"/>
    <w:rsid w:val="004F7AF9"/>
    <w:rsid w:val="005128AE"/>
    <w:rsid w:val="00522563"/>
    <w:rsid w:val="00524DCA"/>
    <w:rsid w:val="0054334F"/>
    <w:rsid w:val="00552F2A"/>
    <w:rsid w:val="005536C7"/>
    <w:rsid w:val="005A7583"/>
    <w:rsid w:val="005B1F3D"/>
    <w:rsid w:val="0060318D"/>
    <w:rsid w:val="00613E95"/>
    <w:rsid w:val="00621CFD"/>
    <w:rsid w:val="006257F6"/>
    <w:rsid w:val="00625BF1"/>
    <w:rsid w:val="006269B9"/>
    <w:rsid w:val="006366BF"/>
    <w:rsid w:val="00655C81"/>
    <w:rsid w:val="00664DD3"/>
    <w:rsid w:val="00686B00"/>
    <w:rsid w:val="00687F92"/>
    <w:rsid w:val="006C13D6"/>
    <w:rsid w:val="006D320B"/>
    <w:rsid w:val="006D6D98"/>
    <w:rsid w:val="006D6E69"/>
    <w:rsid w:val="006E0AD0"/>
    <w:rsid w:val="006E2FDD"/>
    <w:rsid w:val="006E50EB"/>
    <w:rsid w:val="006E6EAA"/>
    <w:rsid w:val="006F0596"/>
    <w:rsid w:val="00705445"/>
    <w:rsid w:val="00713F12"/>
    <w:rsid w:val="00716AB5"/>
    <w:rsid w:val="00730763"/>
    <w:rsid w:val="007534D9"/>
    <w:rsid w:val="00755580"/>
    <w:rsid w:val="007771D0"/>
    <w:rsid w:val="00781B5B"/>
    <w:rsid w:val="007923B8"/>
    <w:rsid w:val="007F10EF"/>
    <w:rsid w:val="007F2CE1"/>
    <w:rsid w:val="0084583C"/>
    <w:rsid w:val="00846506"/>
    <w:rsid w:val="00851AF2"/>
    <w:rsid w:val="00857696"/>
    <w:rsid w:val="00883FEF"/>
    <w:rsid w:val="00884A69"/>
    <w:rsid w:val="008E5ECB"/>
    <w:rsid w:val="0090328D"/>
    <w:rsid w:val="0091358F"/>
    <w:rsid w:val="00915402"/>
    <w:rsid w:val="00916168"/>
    <w:rsid w:val="00921D34"/>
    <w:rsid w:val="0092272E"/>
    <w:rsid w:val="00931D82"/>
    <w:rsid w:val="0096363C"/>
    <w:rsid w:val="009717AC"/>
    <w:rsid w:val="00974ADB"/>
    <w:rsid w:val="00993748"/>
    <w:rsid w:val="0099487C"/>
    <w:rsid w:val="009A2427"/>
    <w:rsid w:val="009A4698"/>
    <w:rsid w:val="009B4A8F"/>
    <w:rsid w:val="009C0F2F"/>
    <w:rsid w:val="00A013A0"/>
    <w:rsid w:val="00A014A5"/>
    <w:rsid w:val="00A34E2F"/>
    <w:rsid w:val="00A41CFB"/>
    <w:rsid w:val="00A57715"/>
    <w:rsid w:val="00A701A0"/>
    <w:rsid w:val="00A806EF"/>
    <w:rsid w:val="00AA3123"/>
    <w:rsid w:val="00AE3E9C"/>
    <w:rsid w:val="00B940F8"/>
    <w:rsid w:val="00B978F5"/>
    <w:rsid w:val="00BD6DF0"/>
    <w:rsid w:val="00BE2A16"/>
    <w:rsid w:val="00C040DC"/>
    <w:rsid w:val="00C07B83"/>
    <w:rsid w:val="00C3231C"/>
    <w:rsid w:val="00C75B71"/>
    <w:rsid w:val="00C77C5C"/>
    <w:rsid w:val="00C80556"/>
    <w:rsid w:val="00CA3459"/>
    <w:rsid w:val="00CC2592"/>
    <w:rsid w:val="00CD4FA9"/>
    <w:rsid w:val="00D240E1"/>
    <w:rsid w:val="00D37839"/>
    <w:rsid w:val="00D75C74"/>
    <w:rsid w:val="00D76EB7"/>
    <w:rsid w:val="00D92893"/>
    <w:rsid w:val="00DC0610"/>
    <w:rsid w:val="00DC60D3"/>
    <w:rsid w:val="00E1699A"/>
    <w:rsid w:val="00E23805"/>
    <w:rsid w:val="00E273A0"/>
    <w:rsid w:val="00E6624E"/>
    <w:rsid w:val="00E765D5"/>
    <w:rsid w:val="00EA5C82"/>
    <w:rsid w:val="00EC679E"/>
    <w:rsid w:val="00ED3F8F"/>
    <w:rsid w:val="00EF6605"/>
    <w:rsid w:val="00F201D3"/>
    <w:rsid w:val="00F20A67"/>
    <w:rsid w:val="00F26C0C"/>
    <w:rsid w:val="00F561C0"/>
    <w:rsid w:val="00F66234"/>
    <w:rsid w:val="00F70DF8"/>
    <w:rsid w:val="00F93A1E"/>
    <w:rsid w:val="00FA15DA"/>
    <w:rsid w:val="00FA3BCF"/>
    <w:rsid w:val="00FB16ED"/>
    <w:rsid w:val="00FB2259"/>
    <w:rsid w:val="00FB76C5"/>
    <w:rsid w:val="00FD33B9"/>
    <w:rsid w:val="00FE38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A4FF"/>
  <w15:docId w15:val="{8962F3B6-7760-425C-AA34-777A2896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009"/>
    <w:pPr>
      <w:spacing w:after="0"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link w:val="Retraitcorpsdetexte3Car"/>
    <w:uiPriority w:val="99"/>
    <w:unhideWhenUsed/>
    <w:rsid w:val="00271009"/>
    <w:pPr>
      <w:ind w:left="540" w:hanging="180"/>
    </w:pPr>
    <w:rPr>
      <w:rFonts w:ascii="Albertus Medium" w:hAnsi="Albertus Medium"/>
      <w:sz w:val="24"/>
      <w:szCs w:val="24"/>
    </w:rPr>
  </w:style>
  <w:style w:type="character" w:customStyle="1" w:styleId="Retraitcorpsdetexte3Car">
    <w:name w:val="Retrait corps de texte 3 Car"/>
    <w:basedOn w:val="Policepardfaut"/>
    <w:link w:val="Retraitcorpsdetexte3"/>
    <w:uiPriority w:val="99"/>
    <w:rsid w:val="00271009"/>
    <w:rPr>
      <w:rFonts w:ascii="Albertus Medium" w:hAnsi="Albertus Medium" w:cs="Times New Roman"/>
      <w:sz w:val="24"/>
      <w:szCs w:val="24"/>
      <w:lang w:eastAsia="fr-FR"/>
    </w:rPr>
  </w:style>
  <w:style w:type="paragraph" w:styleId="Textedebulles">
    <w:name w:val="Balloon Text"/>
    <w:basedOn w:val="Normal"/>
    <w:link w:val="TextedebullesCar"/>
    <w:uiPriority w:val="99"/>
    <w:semiHidden/>
    <w:unhideWhenUsed/>
    <w:rsid w:val="00271009"/>
    <w:rPr>
      <w:rFonts w:ascii="Tahoma" w:hAnsi="Tahoma" w:cs="Tahoma"/>
      <w:sz w:val="16"/>
      <w:szCs w:val="16"/>
    </w:rPr>
  </w:style>
  <w:style w:type="character" w:customStyle="1" w:styleId="TextedebullesCar">
    <w:name w:val="Texte de bulles Car"/>
    <w:basedOn w:val="Policepardfaut"/>
    <w:link w:val="Textedebulles"/>
    <w:uiPriority w:val="99"/>
    <w:semiHidden/>
    <w:rsid w:val="00271009"/>
    <w:rPr>
      <w:rFonts w:ascii="Tahoma" w:hAnsi="Tahoma" w:cs="Tahoma"/>
      <w:sz w:val="16"/>
      <w:szCs w:val="16"/>
      <w:lang w:eastAsia="fr-FR"/>
    </w:rPr>
  </w:style>
  <w:style w:type="character" w:styleId="Lienhypertexte">
    <w:name w:val="Hyperlink"/>
    <w:basedOn w:val="Policepardfaut"/>
    <w:unhideWhenUsed/>
    <w:rsid w:val="001958E1"/>
    <w:rPr>
      <w:color w:val="0000FF"/>
      <w:u w:val="single"/>
    </w:rPr>
  </w:style>
  <w:style w:type="paragraph" w:styleId="Sansinterligne">
    <w:name w:val="No Spacing"/>
    <w:uiPriority w:val="1"/>
    <w:qFormat/>
    <w:rsid w:val="001958E1"/>
    <w:pPr>
      <w:spacing w:after="0" w:line="240" w:lineRule="auto"/>
      <w:ind w:right="215"/>
    </w:pPr>
    <w:rPr>
      <w:rFonts w:ascii="Calibri" w:eastAsia="Calibri" w:hAnsi="Calibri" w:cs="Times New Roman"/>
    </w:rPr>
  </w:style>
  <w:style w:type="paragraph" w:styleId="Paragraphedeliste">
    <w:name w:val="List Paragraph"/>
    <w:basedOn w:val="Normal"/>
    <w:uiPriority w:val="34"/>
    <w:qFormat/>
    <w:rsid w:val="00C07B83"/>
    <w:pPr>
      <w:spacing w:after="160" w:line="259" w:lineRule="auto"/>
      <w:ind w:left="720"/>
      <w:contextualSpacing/>
    </w:pPr>
    <w:rPr>
      <w:rFonts w:asciiTheme="minorHAnsi" w:hAnsiTheme="minorHAnsi" w:cstheme="minorBidi"/>
      <w:lang w:eastAsia="en-US"/>
    </w:rPr>
  </w:style>
  <w:style w:type="character" w:styleId="Marquedecommentaire">
    <w:name w:val="annotation reference"/>
    <w:basedOn w:val="Policepardfaut"/>
    <w:uiPriority w:val="99"/>
    <w:semiHidden/>
    <w:unhideWhenUsed/>
    <w:rsid w:val="000B67E7"/>
    <w:rPr>
      <w:sz w:val="16"/>
      <w:szCs w:val="16"/>
    </w:rPr>
  </w:style>
  <w:style w:type="paragraph" w:styleId="Commentaire">
    <w:name w:val="annotation text"/>
    <w:basedOn w:val="Normal"/>
    <w:link w:val="CommentaireCar"/>
    <w:uiPriority w:val="99"/>
    <w:semiHidden/>
    <w:unhideWhenUsed/>
    <w:rsid w:val="000B67E7"/>
    <w:rPr>
      <w:sz w:val="20"/>
      <w:szCs w:val="20"/>
    </w:rPr>
  </w:style>
  <w:style w:type="character" w:customStyle="1" w:styleId="CommentaireCar">
    <w:name w:val="Commentaire Car"/>
    <w:basedOn w:val="Policepardfaut"/>
    <w:link w:val="Commentaire"/>
    <w:uiPriority w:val="99"/>
    <w:semiHidden/>
    <w:rsid w:val="000B67E7"/>
    <w:rPr>
      <w:rFonts w:ascii="Calibri" w:hAnsi="Calibri" w:cs="Times New Roman"/>
      <w:sz w:val="20"/>
      <w:szCs w:val="20"/>
      <w:lang w:eastAsia="fr-FR"/>
    </w:rPr>
  </w:style>
  <w:style w:type="character" w:styleId="Mentionnonrsolue">
    <w:name w:val="Unresolved Mention"/>
    <w:basedOn w:val="Policepardfaut"/>
    <w:uiPriority w:val="99"/>
    <w:semiHidden/>
    <w:unhideWhenUsed/>
    <w:rsid w:val="000B6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297746">
      <w:bodyDiv w:val="1"/>
      <w:marLeft w:val="0"/>
      <w:marRight w:val="0"/>
      <w:marTop w:val="0"/>
      <w:marBottom w:val="0"/>
      <w:divBdr>
        <w:top w:val="none" w:sz="0" w:space="0" w:color="auto"/>
        <w:left w:val="none" w:sz="0" w:space="0" w:color="auto"/>
        <w:bottom w:val="none" w:sz="0" w:space="0" w:color="auto"/>
        <w:right w:val="none" w:sz="0" w:space="0" w:color="auto"/>
      </w:divBdr>
    </w:div>
    <w:div w:id="575238553">
      <w:bodyDiv w:val="1"/>
      <w:marLeft w:val="0"/>
      <w:marRight w:val="0"/>
      <w:marTop w:val="0"/>
      <w:marBottom w:val="0"/>
      <w:divBdr>
        <w:top w:val="none" w:sz="0" w:space="0" w:color="auto"/>
        <w:left w:val="none" w:sz="0" w:space="0" w:color="auto"/>
        <w:bottom w:val="none" w:sz="0" w:space="0" w:color="auto"/>
        <w:right w:val="none" w:sz="0" w:space="0" w:color="auto"/>
      </w:divBdr>
    </w:div>
    <w:div w:id="104537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crutement@jouy-en-josa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03535-F95F-44D1-92FA-4E883CB75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379</Words>
  <Characters>2085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FROISSARD Claudine</dc:creator>
  <cp:lastModifiedBy>GUERY Julie</cp:lastModifiedBy>
  <cp:revision>96</cp:revision>
  <cp:lastPrinted>2021-02-09T13:25:00Z</cp:lastPrinted>
  <dcterms:created xsi:type="dcterms:W3CDTF">2017-11-08T15:40:00Z</dcterms:created>
  <dcterms:modified xsi:type="dcterms:W3CDTF">2021-02-09T13:26:00Z</dcterms:modified>
</cp:coreProperties>
</file>