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43" w:rsidRPr="00751821" w:rsidRDefault="007F2794" w:rsidP="00261243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-796290</wp:posOffset>
                </wp:positionV>
                <wp:extent cx="3133725" cy="8953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243" w:rsidRDefault="00261243" w:rsidP="00261243"/>
                          <w:p w:rsidR="00261243" w:rsidRDefault="00261243" w:rsidP="00261243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9109CE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Direction de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rattachement : </w:t>
                            </w:r>
                          </w:p>
                          <w:p w:rsidR="00C0511C" w:rsidRPr="009109CE" w:rsidRDefault="00DB21C5" w:rsidP="00261243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AFFAIRES ADMINISTRATIVES ET COMMANDE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55pt;margin-top:-62.7pt;width:246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" fillcolor="purple" stroked="f">
                <v:textbox>
                  <w:txbxContent>
                    <w:p w:rsidR="00261243" w:rsidRDefault="00261243" w:rsidP="00261243">
                      <w:bookmarkStart w:id="1" w:name="_GoBack"/>
                    </w:p>
                    <w:p w:rsidR="00261243" w:rsidRDefault="00261243" w:rsidP="00261243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9109CE">
                        <w:rPr>
                          <w:b/>
                          <w:color w:val="FFFFFF"/>
                          <w:sz w:val="26"/>
                          <w:szCs w:val="26"/>
                        </w:rPr>
                        <w:t xml:space="preserve">Direction de 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 xml:space="preserve">rattachement : </w:t>
                      </w:r>
                    </w:p>
                    <w:p w:rsidR="00C0511C" w:rsidRPr="009109CE" w:rsidRDefault="00DB21C5" w:rsidP="00261243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AFFAIRES ADMINISTRATIVES ET COMMANDE PUBLIQUE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935990" cy="1150620"/>
                <wp:effectExtent l="5715" t="5715" r="1079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243" w:rsidRDefault="007201E9" w:rsidP="002612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1360" cy="1049655"/>
                                  <wp:effectExtent l="19050" t="0" r="2540" b="0"/>
                                  <wp:docPr id="1" name="Image 1" descr="Blason quadri + Asniè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son quadri + Asniè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1049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27pt;width:73.7pt;height:9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">
                <v:textbox style="mso-fit-shape-to-text:t">
                  <w:txbxContent>
                    <w:p w:rsidR="00261243" w:rsidRDefault="007201E9" w:rsidP="002612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1360" cy="1049655"/>
                            <wp:effectExtent l="19050" t="0" r="2540" b="0"/>
                            <wp:docPr id="1" name="Image 1" descr="Blason quadri + Asniè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son quadri + Asniè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1049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1243" w:rsidRPr="00751821" w:rsidRDefault="00261243" w:rsidP="00261243">
      <w:pPr>
        <w:jc w:val="both"/>
      </w:pPr>
    </w:p>
    <w:p w:rsidR="00261243" w:rsidRPr="00751821" w:rsidRDefault="00261243" w:rsidP="00261243">
      <w:pPr>
        <w:jc w:val="both"/>
      </w:pPr>
    </w:p>
    <w:p w:rsidR="00261243" w:rsidRPr="00751821" w:rsidRDefault="00261243" w:rsidP="00261243">
      <w:pPr>
        <w:jc w:val="both"/>
      </w:pPr>
    </w:p>
    <w:p w:rsidR="00261243" w:rsidRPr="00751821" w:rsidRDefault="00261243" w:rsidP="00261243">
      <w:pPr>
        <w:jc w:val="both"/>
      </w:pPr>
    </w:p>
    <w:tbl>
      <w:tblPr>
        <w:tblStyle w:val="Grilledutableau"/>
        <w:tblW w:w="9656" w:type="dxa"/>
        <w:tblLook w:val="01E0" w:firstRow="1" w:lastRow="1" w:firstColumn="1" w:lastColumn="1" w:noHBand="0" w:noVBand="0"/>
      </w:tblPr>
      <w:tblGrid>
        <w:gridCol w:w="9656"/>
      </w:tblGrid>
      <w:tr w:rsidR="00261243" w:rsidRPr="00174EAF">
        <w:trPr>
          <w:trHeight w:val="854"/>
        </w:trPr>
        <w:tc>
          <w:tcPr>
            <w:tcW w:w="9656" w:type="dxa"/>
          </w:tcPr>
          <w:p w:rsidR="00261243" w:rsidRPr="00174EAF" w:rsidRDefault="00261243" w:rsidP="003F6F5C">
            <w:pPr>
              <w:ind w:left="360"/>
              <w:jc w:val="center"/>
              <w:rPr>
                <w:b/>
              </w:rPr>
            </w:pPr>
            <w:r w:rsidRPr="00174EAF">
              <w:rPr>
                <w:b/>
              </w:rPr>
              <w:t>Intitulé du poste :</w:t>
            </w:r>
          </w:p>
          <w:p w:rsidR="00261243" w:rsidRPr="00174EAF" w:rsidRDefault="00DB21C5" w:rsidP="007F08BF">
            <w:pPr>
              <w:ind w:left="360"/>
              <w:jc w:val="center"/>
              <w:rPr>
                <w:b/>
              </w:rPr>
            </w:pPr>
            <w:r w:rsidRPr="00DB21C5">
              <w:rPr>
                <w:b/>
              </w:rPr>
              <w:t>Agent administratif polyvalent Etat civil — spécialité funéraire (h/f)</w:t>
            </w:r>
          </w:p>
        </w:tc>
      </w:tr>
    </w:tbl>
    <w:p w:rsidR="00261243" w:rsidRPr="00174EAF" w:rsidRDefault="00261243" w:rsidP="00261243">
      <w:pPr>
        <w:ind w:left="360"/>
        <w:jc w:val="both"/>
      </w:pPr>
    </w:p>
    <w:p w:rsidR="00A0441C" w:rsidRDefault="00174EAF" w:rsidP="00261243">
      <w:pPr>
        <w:jc w:val="both"/>
        <w:rPr>
          <w:sz w:val="23"/>
        </w:rPr>
      </w:pPr>
      <w:r w:rsidRPr="00174EAF">
        <w:rPr>
          <w:b/>
        </w:rPr>
        <w:t>Direction/</w:t>
      </w:r>
      <w:r w:rsidR="00261243" w:rsidRPr="00174EAF">
        <w:rPr>
          <w:b/>
        </w:rPr>
        <w:t>Service </w:t>
      </w:r>
      <w:r w:rsidR="00261243" w:rsidRPr="00174EAF">
        <w:t xml:space="preserve">: </w:t>
      </w:r>
    </w:p>
    <w:p w:rsidR="00A0441C" w:rsidRDefault="00261243" w:rsidP="00261243">
      <w:pPr>
        <w:jc w:val="both"/>
        <w:rPr>
          <w:sz w:val="23"/>
        </w:rPr>
      </w:pPr>
      <w:r w:rsidRPr="00174EAF">
        <w:rPr>
          <w:b/>
        </w:rPr>
        <w:t>Rattachement hiérarchique</w:t>
      </w:r>
      <w:r w:rsidRPr="00174EAF">
        <w:t xml:space="preserve"> : </w:t>
      </w:r>
    </w:p>
    <w:p w:rsidR="00261243" w:rsidRPr="00174EAF" w:rsidRDefault="00261243" w:rsidP="00261243">
      <w:pPr>
        <w:jc w:val="both"/>
      </w:pPr>
      <w:r w:rsidRPr="00174EAF">
        <w:rPr>
          <w:b/>
        </w:rPr>
        <w:t>Filière</w:t>
      </w:r>
      <w:r w:rsidR="00C0511C" w:rsidRPr="00174EAF">
        <w:rPr>
          <w:b/>
        </w:rPr>
        <w:t xml:space="preserve"> : </w:t>
      </w:r>
    </w:p>
    <w:p w:rsidR="00EF2DE8" w:rsidRPr="00174EAF" w:rsidRDefault="00261243" w:rsidP="00261243">
      <w:pPr>
        <w:jc w:val="both"/>
        <w:rPr>
          <w:b/>
        </w:rPr>
      </w:pPr>
      <w:r w:rsidRPr="00174EAF">
        <w:rPr>
          <w:b/>
        </w:rPr>
        <w:t xml:space="preserve">Catégorie : </w:t>
      </w:r>
    </w:p>
    <w:p w:rsidR="00261243" w:rsidRPr="00174EAF" w:rsidRDefault="00261243" w:rsidP="00261243">
      <w:pPr>
        <w:jc w:val="both"/>
        <w:rPr>
          <w:b/>
        </w:rPr>
      </w:pPr>
      <w:r w:rsidRPr="00174EAF">
        <w:rPr>
          <w:b/>
        </w:rPr>
        <w:t>Cadre d’emploi</w:t>
      </w:r>
      <w:r w:rsidR="007F08BF" w:rsidRPr="00174EAF">
        <w:t> :</w:t>
      </w:r>
      <w:r w:rsidR="00174EAF" w:rsidRPr="00174EAF">
        <w:rPr>
          <w:sz w:val="23"/>
        </w:rPr>
        <w:t xml:space="preserve"> </w:t>
      </w:r>
    </w:p>
    <w:p w:rsidR="00174EAF" w:rsidRPr="00174EAF" w:rsidRDefault="00174EAF" w:rsidP="00174EAF">
      <w:pPr>
        <w:pStyle w:val="En-tte"/>
        <w:tabs>
          <w:tab w:val="clear" w:pos="4536"/>
          <w:tab w:val="clear" w:pos="9072"/>
        </w:tabs>
        <w:spacing w:before="40"/>
        <w:rPr>
          <w:rFonts w:ascii="Times New Roman" w:hAnsi="Times New Roman"/>
          <w:b/>
          <w:sz w:val="23"/>
        </w:rPr>
      </w:pPr>
      <w:r w:rsidRPr="00174EAF">
        <w:rPr>
          <w:rFonts w:ascii="Times New Roman" w:hAnsi="Times New Roman"/>
          <w:b/>
          <w:sz w:val="23"/>
        </w:rPr>
        <w:t>Fonction d’encadrement :</w:t>
      </w:r>
      <w:r w:rsidRPr="00174EAF">
        <w:rPr>
          <w:rFonts w:ascii="Times New Roman" w:hAnsi="Times New Roman"/>
          <w:sz w:val="23"/>
        </w:rPr>
        <w:t xml:space="preserve">      </w:t>
      </w:r>
      <w:r w:rsidR="00A0441C">
        <w:rPr>
          <w:rFonts w:ascii="Times New Roman" w:hAnsi="Times New Roman"/>
          <w:b/>
          <w:sz w:val="23"/>
        </w:rPr>
        <w:sym w:font="Wingdings" w:char="F0A8"/>
      </w:r>
      <w:r w:rsidRPr="00174EAF">
        <w:rPr>
          <w:rFonts w:ascii="Times New Roman" w:hAnsi="Times New Roman"/>
          <w:sz w:val="23"/>
        </w:rPr>
        <w:t xml:space="preserve"> Oui          </w:t>
      </w:r>
      <w:r w:rsidRPr="00174EAF">
        <w:rPr>
          <w:rFonts w:ascii="Times New Roman" w:hAnsi="Times New Roman"/>
          <w:sz w:val="23"/>
        </w:rPr>
        <w:sym w:font="Wingdings" w:char="F072"/>
      </w:r>
      <w:r w:rsidRPr="00174EAF">
        <w:rPr>
          <w:rFonts w:ascii="Times New Roman" w:hAnsi="Times New Roman"/>
          <w:sz w:val="23"/>
        </w:rPr>
        <w:t xml:space="preserve"> Non</w:t>
      </w:r>
      <w:r w:rsidRPr="00174EAF">
        <w:rPr>
          <w:rFonts w:ascii="Times New Roman" w:hAnsi="Times New Roman"/>
          <w:b/>
          <w:sz w:val="23"/>
        </w:rPr>
        <w:t xml:space="preserve"> </w:t>
      </w:r>
    </w:p>
    <w:p w:rsidR="00261243" w:rsidRPr="00174EAF" w:rsidRDefault="00174EAF" w:rsidP="00174EAF">
      <w:pPr>
        <w:jc w:val="both"/>
      </w:pPr>
      <w:r w:rsidRPr="00174EAF">
        <w:rPr>
          <w:sz w:val="22"/>
        </w:rPr>
        <w:t xml:space="preserve">(Si oui, nombre d’agents placés directement sous sa responsabilité) : </w:t>
      </w:r>
    </w:p>
    <w:p w:rsidR="00174EAF" w:rsidRPr="00174EAF" w:rsidRDefault="00174EAF" w:rsidP="00174EAF">
      <w:pPr>
        <w:rPr>
          <w:b/>
        </w:rPr>
      </w:pPr>
      <w:r w:rsidRPr="00174EAF">
        <w:rPr>
          <w:b/>
        </w:rPr>
        <w:t xml:space="preserve">Famille de métier : </w:t>
      </w:r>
    </w:p>
    <w:p w:rsidR="00174EAF" w:rsidRPr="00174EAF" w:rsidRDefault="00174EAF" w:rsidP="00261243">
      <w:pPr>
        <w:jc w:val="both"/>
      </w:pPr>
    </w:p>
    <w:p w:rsidR="00174EAF" w:rsidRPr="00174EAF" w:rsidRDefault="00174EAF" w:rsidP="0026124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C72F5" w:rsidRPr="00174EAF" w:rsidTr="00450773">
        <w:tc>
          <w:tcPr>
            <w:tcW w:w="9210" w:type="dxa"/>
            <w:gridSpan w:val="2"/>
          </w:tcPr>
          <w:p w:rsidR="008C72F5" w:rsidRPr="00174EAF" w:rsidRDefault="008C72F5" w:rsidP="00450773">
            <w:pPr>
              <w:pStyle w:val="Corpsdetexte3"/>
              <w:spacing w:before="60"/>
              <w:rPr>
                <w:b/>
                <w:sz w:val="23"/>
              </w:rPr>
            </w:pPr>
            <w:r w:rsidRPr="00174EAF">
              <w:rPr>
                <w:b/>
                <w:sz w:val="23"/>
              </w:rPr>
              <w:t xml:space="preserve">Principales activités : </w:t>
            </w:r>
          </w:p>
          <w:p w:rsidR="00174EAF" w:rsidRPr="00174EAF" w:rsidRDefault="00174EAF" w:rsidP="00174EAF"/>
          <w:p w:rsidR="00862578" w:rsidRDefault="00862578" w:rsidP="00862578">
            <w:pPr>
              <w:jc w:val="both"/>
            </w:pPr>
            <w:r>
              <w:t>- Accueil physique et téléphonique des administrés et identification de leur demande,</w:t>
            </w:r>
          </w:p>
          <w:p w:rsidR="00862578" w:rsidRDefault="00862578" w:rsidP="00862578">
            <w:pPr>
              <w:jc w:val="both"/>
            </w:pPr>
            <w:r>
              <w:t xml:space="preserve">- Rédaction et délivrance d’actes d’état civil et tenue des registres d’état civil - transmission via </w:t>
            </w:r>
            <w:proofErr w:type="spellStart"/>
            <w:r>
              <w:t>comedec</w:t>
            </w:r>
            <w:proofErr w:type="spellEnd"/>
            <w:r>
              <w:t>,</w:t>
            </w:r>
          </w:p>
          <w:p w:rsidR="00862578" w:rsidRDefault="00862578" w:rsidP="00862578">
            <w:pPr>
              <w:jc w:val="both"/>
            </w:pPr>
            <w:r>
              <w:t>- Mentions, livrets de familles, dossiers mariages, dossiers PACS, baptêmes civils,</w:t>
            </w:r>
          </w:p>
          <w:p w:rsidR="00862578" w:rsidRDefault="00862578" w:rsidP="00862578">
            <w:pPr>
              <w:jc w:val="both"/>
            </w:pPr>
            <w:r>
              <w:t>- Participation aux célébrations mariages etc</w:t>
            </w:r>
            <w:proofErr w:type="gramStart"/>
            <w:r>
              <w:t>. .</w:t>
            </w:r>
            <w:proofErr w:type="gramEnd"/>
            <w:r>
              <w:t xml:space="preserve"> .</w:t>
            </w:r>
          </w:p>
          <w:p w:rsidR="00862578" w:rsidRDefault="00862578" w:rsidP="00862578">
            <w:pPr>
              <w:jc w:val="both"/>
            </w:pPr>
            <w:r>
              <w:t>- Enregistrement des achats et renouvellement de concessions,</w:t>
            </w:r>
          </w:p>
          <w:p w:rsidR="00862578" w:rsidRDefault="00862578" w:rsidP="00862578">
            <w:pPr>
              <w:jc w:val="both"/>
            </w:pPr>
            <w:r>
              <w:t>- Mise à jour du fichier des concessions,</w:t>
            </w:r>
          </w:p>
          <w:p w:rsidR="00862578" w:rsidRDefault="00862578" w:rsidP="00862578">
            <w:pPr>
              <w:jc w:val="both"/>
            </w:pPr>
            <w:r>
              <w:t>- Reprises de sépultures,</w:t>
            </w:r>
          </w:p>
          <w:p w:rsidR="00862578" w:rsidRDefault="00862578" w:rsidP="00862578">
            <w:pPr>
              <w:jc w:val="both"/>
            </w:pPr>
            <w:r>
              <w:t>- Communication avec les conservateurs des cimetières,</w:t>
            </w:r>
          </w:p>
          <w:p w:rsidR="00862578" w:rsidRDefault="00862578" w:rsidP="00862578">
            <w:pPr>
              <w:jc w:val="both"/>
            </w:pPr>
            <w:r>
              <w:t>- Traitement des réclamations,</w:t>
            </w:r>
          </w:p>
          <w:p w:rsidR="00862578" w:rsidRDefault="00862578" w:rsidP="00862578">
            <w:pPr>
              <w:jc w:val="both"/>
            </w:pPr>
            <w:r>
              <w:t>- Toutes tâches d’état-civil, funéraire et participation ponctuelles en élections, affaires générales, participation au</w:t>
            </w:r>
            <w:r w:rsidR="0002430C">
              <w:t>x</w:t>
            </w:r>
            <w:r>
              <w:t xml:space="preserve"> préparation</w:t>
            </w:r>
            <w:r w:rsidR="0002430C">
              <w:t>s</w:t>
            </w:r>
            <w:bookmarkStart w:id="0" w:name="_GoBack"/>
            <w:bookmarkEnd w:id="0"/>
            <w:r>
              <w:t xml:space="preserve"> des scrutins électoraux.</w:t>
            </w:r>
          </w:p>
          <w:p w:rsidR="00862578" w:rsidRDefault="00862578" w:rsidP="00862578">
            <w:pPr>
              <w:jc w:val="both"/>
            </w:pPr>
          </w:p>
          <w:p w:rsidR="00862578" w:rsidRDefault="00862578" w:rsidP="00862578">
            <w:pPr>
              <w:jc w:val="both"/>
            </w:pPr>
            <w:r>
              <w:t>Mission(s) complémentaire(s) :</w:t>
            </w:r>
          </w:p>
          <w:p w:rsidR="00862578" w:rsidRDefault="00862578" w:rsidP="00862578">
            <w:pPr>
              <w:jc w:val="both"/>
            </w:pPr>
            <w:r>
              <w:t xml:space="preserve">- Légalisations de signature, certifications conformes, </w:t>
            </w:r>
          </w:p>
          <w:p w:rsidR="00862578" w:rsidRDefault="00862578" w:rsidP="00862578">
            <w:pPr>
              <w:jc w:val="both"/>
            </w:pPr>
            <w:r>
              <w:t>- Recensement militaire obligatoire,</w:t>
            </w:r>
          </w:p>
          <w:p w:rsidR="007F08BF" w:rsidRPr="00174EAF" w:rsidRDefault="00862578" w:rsidP="00862578">
            <w:pPr>
              <w:jc w:val="both"/>
              <w:rPr>
                <w:b/>
                <w:sz w:val="23"/>
              </w:rPr>
            </w:pPr>
            <w:r>
              <w:t>- Rédactions de certificats divers.</w:t>
            </w:r>
            <w:r w:rsidRPr="00174EAF">
              <w:rPr>
                <w:b/>
                <w:sz w:val="23"/>
              </w:rPr>
              <w:t xml:space="preserve"> </w:t>
            </w:r>
          </w:p>
          <w:p w:rsidR="007F08BF" w:rsidRPr="00174EAF" w:rsidRDefault="007F08BF" w:rsidP="007F08BF">
            <w:pPr>
              <w:jc w:val="both"/>
              <w:rPr>
                <w:b/>
                <w:sz w:val="23"/>
              </w:rPr>
            </w:pPr>
          </w:p>
          <w:p w:rsidR="007F08BF" w:rsidRPr="00174EAF" w:rsidRDefault="007F08BF" w:rsidP="007F08BF">
            <w:pPr>
              <w:jc w:val="both"/>
              <w:rPr>
                <w:b/>
                <w:sz w:val="23"/>
              </w:rPr>
            </w:pPr>
          </w:p>
        </w:tc>
      </w:tr>
      <w:tr w:rsidR="008C72F5" w:rsidRPr="00174EAF" w:rsidTr="009B39E3">
        <w:trPr>
          <w:cantSplit/>
          <w:trHeight w:val="1852"/>
        </w:trPr>
        <w:tc>
          <w:tcPr>
            <w:tcW w:w="4605" w:type="dxa"/>
          </w:tcPr>
          <w:p w:rsidR="008C72F5" w:rsidRPr="00174EAF" w:rsidRDefault="008C72F5" w:rsidP="00174EAF">
            <w:pPr>
              <w:jc w:val="both"/>
              <w:rPr>
                <w:b/>
                <w:sz w:val="22"/>
              </w:rPr>
            </w:pPr>
            <w:r w:rsidRPr="00174EAF">
              <w:rPr>
                <w:b/>
                <w:sz w:val="22"/>
              </w:rPr>
              <w:t xml:space="preserve">Relations internes : </w:t>
            </w:r>
          </w:p>
          <w:p w:rsidR="008C72F5" w:rsidRPr="00174EAF" w:rsidRDefault="00DB21C5" w:rsidP="00DB21C5">
            <w:pPr>
              <w:jc w:val="both"/>
              <w:rPr>
                <w:sz w:val="22"/>
              </w:rPr>
            </w:pPr>
            <w:r w:rsidRPr="00DB21C5">
              <w:rPr>
                <w:sz w:val="22"/>
              </w:rPr>
              <w:t>Agents du service et de la Direction, Hiérarchie</w:t>
            </w:r>
          </w:p>
        </w:tc>
        <w:tc>
          <w:tcPr>
            <w:tcW w:w="4605" w:type="dxa"/>
          </w:tcPr>
          <w:p w:rsidR="008C72F5" w:rsidRPr="00174EAF" w:rsidRDefault="008C72F5" w:rsidP="00174EAF">
            <w:pPr>
              <w:jc w:val="both"/>
              <w:rPr>
                <w:b/>
                <w:sz w:val="22"/>
              </w:rPr>
            </w:pPr>
            <w:r w:rsidRPr="00174EAF">
              <w:rPr>
                <w:b/>
                <w:sz w:val="22"/>
              </w:rPr>
              <w:t xml:space="preserve">Relations externes : </w:t>
            </w:r>
          </w:p>
          <w:p w:rsidR="008C72F5" w:rsidRPr="00174EAF" w:rsidRDefault="00DB21C5" w:rsidP="00DB21C5">
            <w:pPr>
              <w:jc w:val="both"/>
              <w:rPr>
                <w:b/>
                <w:sz w:val="23"/>
              </w:rPr>
            </w:pPr>
            <w:r w:rsidRPr="00DB21C5">
              <w:rPr>
                <w:sz w:val="22"/>
              </w:rPr>
              <w:t>Usagers, Conservateurs des cimetières Sociétés de pompes funèbres, Tribunal, Préfecture</w:t>
            </w:r>
          </w:p>
        </w:tc>
      </w:tr>
      <w:tr w:rsidR="008C72F5" w:rsidRPr="00174EAF" w:rsidTr="008B7EFB">
        <w:trPr>
          <w:cantSplit/>
          <w:trHeight w:val="3393"/>
        </w:trPr>
        <w:tc>
          <w:tcPr>
            <w:tcW w:w="9210" w:type="dxa"/>
            <w:gridSpan w:val="2"/>
          </w:tcPr>
          <w:p w:rsidR="00174EAF" w:rsidRPr="00174EAF" w:rsidRDefault="00174EAF" w:rsidP="00174EAF">
            <w:pPr>
              <w:spacing w:before="60"/>
              <w:rPr>
                <w:b/>
                <w:sz w:val="23"/>
                <w:szCs w:val="20"/>
              </w:rPr>
            </w:pPr>
            <w:r w:rsidRPr="00174EAF">
              <w:rPr>
                <w:b/>
                <w:sz w:val="23"/>
                <w:szCs w:val="20"/>
              </w:rPr>
              <w:lastRenderedPageBreak/>
              <w:t xml:space="preserve">Compétences requises pour occuper le poste : </w:t>
            </w:r>
          </w:p>
          <w:p w:rsidR="007F08BF" w:rsidRPr="0053394E" w:rsidRDefault="007F08BF" w:rsidP="00A0441C">
            <w:pPr>
              <w:tabs>
                <w:tab w:val="left" w:pos="-2977"/>
                <w:tab w:val="center" w:pos="4535"/>
              </w:tabs>
              <w:rPr>
                <w:sz w:val="23"/>
                <w:szCs w:val="20"/>
              </w:rPr>
            </w:pPr>
          </w:p>
          <w:p w:rsidR="008B7EFB" w:rsidRPr="008B7EFB" w:rsidRDefault="008B7EFB" w:rsidP="008B7EFB">
            <w:pPr>
              <w:spacing w:before="60"/>
              <w:rPr>
                <w:sz w:val="23"/>
              </w:rPr>
            </w:pPr>
            <w:r w:rsidRPr="008B7EFB">
              <w:rPr>
                <w:sz w:val="23"/>
              </w:rPr>
              <w:t>Compétences requises pour occuper le poste :</w:t>
            </w:r>
          </w:p>
          <w:p w:rsidR="008B7EFB" w:rsidRPr="008B7EFB" w:rsidRDefault="008B7EFB" w:rsidP="008B7EFB">
            <w:pPr>
              <w:spacing w:before="60"/>
              <w:rPr>
                <w:sz w:val="23"/>
              </w:rPr>
            </w:pPr>
            <w:r w:rsidRPr="008B7EFB">
              <w:rPr>
                <w:sz w:val="23"/>
              </w:rPr>
              <w:t>- Connaissance de l’ensemble des secteurs de l’Etat civil (mariages, naissances, changements de prénoms, PACS.. .)</w:t>
            </w:r>
          </w:p>
          <w:p w:rsidR="008B7EFB" w:rsidRPr="008B7EFB" w:rsidRDefault="008B7EFB" w:rsidP="008B7EFB">
            <w:pPr>
              <w:spacing w:before="60"/>
              <w:rPr>
                <w:sz w:val="23"/>
              </w:rPr>
            </w:pPr>
            <w:r w:rsidRPr="008B7EFB">
              <w:rPr>
                <w:sz w:val="23"/>
              </w:rPr>
              <w:t>- Maîtrise de la réglementation et des procédures relatives à la rédaction des actes et à la tenue des registres Maîtrise de l’environnement professionnel</w:t>
            </w:r>
          </w:p>
          <w:p w:rsidR="00B725F7" w:rsidRPr="008B7EFB" w:rsidRDefault="008B7EFB" w:rsidP="008B7EFB">
            <w:pPr>
              <w:spacing w:before="60"/>
              <w:rPr>
                <w:sz w:val="23"/>
              </w:rPr>
            </w:pPr>
            <w:r w:rsidRPr="008B7EFB">
              <w:rPr>
                <w:sz w:val="23"/>
              </w:rPr>
              <w:t>- Maitrise des outils bureautiques (</w:t>
            </w:r>
            <w:proofErr w:type="spellStart"/>
            <w:r w:rsidRPr="008B7EFB">
              <w:rPr>
                <w:sz w:val="23"/>
              </w:rPr>
              <w:t>outlook</w:t>
            </w:r>
            <w:proofErr w:type="spellEnd"/>
            <w:r w:rsidRPr="008B7EFB">
              <w:rPr>
                <w:sz w:val="23"/>
              </w:rPr>
              <w:t xml:space="preserve">, </w:t>
            </w:r>
            <w:proofErr w:type="spellStart"/>
            <w:r w:rsidRPr="008B7EFB">
              <w:rPr>
                <w:sz w:val="23"/>
              </w:rPr>
              <w:t>word</w:t>
            </w:r>
            <w:proofErr w:type="spellEnd"/>
            <w:r w:rsidRPr="008B7EFB">
              <w:rPr>
                <w:sz w:val="23"/>
              </w:rPr>
              <w:t xml:space="preserve">, </w:t>
            </w:r>
            <w:proofErr w:type="spellStart"/>
            <w:r w:rsidRPr="008B7EFB">
              <w:rPr>
                <w:sz w:val="23"/>
              </w:rPr>
              <w:t>excel</w:t>
            </w:r>
            <w:proofErr w:type="spellEnd"/>
            <w:r w:rsidRPr="008B7EFB">
              <w:rPr>
                <w:sz w:val="23"/>
              </w:rPr>
              <w:t>) Bonne expression orale et écrite</w:t>
            </w:r>
          </w:p>
          <w:p w:rsidR="00B725F7" w:rsidRPr="00B725F7" w:rsidRDefault="00B725F7" w:rsidP="00B725F7">
            <w:pPr>
              <w:spacing w:before="60"/>
              <w:rPr>
                <w:sz w:val="23"/>
              </w:rPr>
            </w:pPr>
            <w:r w:rsidRPr="00B725F7">
              <w:rPr>
                <w:sz w:val="23"/>
              </w:rPr>
              <w:t>Contraintes particulières :</w:t>
            </w:r>
          </w:p>
          <w:p w:rsidR="007F08BF" w:rsidRPr="00174EAF" w:rsidRDefault="00B725F7" w:rsidP="00B725F7">
            <w:pPr>
              <w:spacing w:before="60"/>
              <w:rPr>
                <w:b/>
                <w:sz w:val="23"/>
              </w:rPr>
            </w:pPr>
            <w:r w:rsidRPr="00B725F7">
              <w:rPr>
                <w:sz w:val="23"/>
              </w:rPr>
              <w:t>Présence obligatoire 1 à 4 samedis par mois de 8h45 à 12h15 et l’après-midi selon mariages</w:t>
            </w:r>
          </w:p>
        </w:tc>
      </w:tr>
      <w:tr w:rsidR="008C72F5" w:rsidRPr="00174EAF" w:rsidTr="008B7EFB">
        <w:trPr>
          <w:cantSplit/>
          <w:trHeight w:val="1682"/>
        </w:trPr>
        <w:tc>
          <w:tcPr>
            <w:tcW w:w="9210" w:type="dxa"/>
            <w:gridSpan w:val="2"/>
          </w:tcPr>
          <w:p w:rsidR="00174EAF" w:rsidRPr="00174EAF" w:rsidRDefault="00174EAF" w:rsidP="00174EAF">
            <w:pPr>
              <w:spacing w:before="60"/>
              <w:rPr>
                <w:b/>
                <w:sz w:val="23"/>
              </w:rPr>
            </w:pPr>
            <w:r w:rsidRPr="00174EAF">
              <w:rPr>
                <w:b/>
                <w:sz w:val="23"/>
              </w:rPr>
              <w:t xml:space="preserve">Formation et expérience professionnelle adaptées : </w:t>
            </w:r>
          </w:p>
          <w:p w:rsidR="008B7EFB" w:rsidRPr="008B7EFB" w:rsidRDefault="008B7EFB" w:rsidP="008B7EFB">
            <w:pPr>
              <w:spacing w:before="60"/>
              <w:rPr>
                <w:sz w:val="23"/>
              </w:rPr>
            </w:pPr>
            <w:r w:rsidRPr="008B7EFB">
              <w:rPr>
                <w:sz w:val="23"/>
              </w:rPr>
              <w:t xml:space="preserve">- Expérience significative sur un poste d’agent dans un service Etat Civil communal </w:t>
            </w:r>
          </w:p>
          <w:p w:rsidR="008B7EFB" w:rsidRPr="008B7EFB" w:rsidRDefault="008B7EFB" w:rsidP="008B7EFB">
            <w:pPr>
              <w:spacing w:before="60"/>
              <w:rPr>
                <w:sz w:val="23"/>
              </w:rPr>
            </w:pPr>
            <w:r w:rsidRPr="008B7EFB">
              <w:rPr>
                <w:sz w:val="23"/>
              </w:rPr>
              <w:t xml:space="preserve">- Expérience sur les différents secteurs de l’Etat civil (mariages, naissances...) </w:t>
            </w:r>
          </w:p>
          <w:p w:rsidR="007F08BF" w:rsidRPr="008B7EFB" w:rsidRDefault="008B7EFB" w:rsidP="008B7EFB">
            <w:pPr>
              <w:spacing w:before="60"/>
              <w:rPr>
                <w:sz w:val="23"/>
              </w:rPr>
            </w:pPr>
            <w:r w:rsidRPr="008B7EFB">
              <w:rPr>
                <w:sz w:val="23"/>
              </w:rPr>
              <w:t>- Maîtrise des techniques d’accueil du public, y compris en situation de fragilité</w:t>
            </w:r>
          </w:p>
          <w:p w:rsidR="007F08BF" w:rsidRPr="00174EAF" w:rsidRDefault="007F08BF" w:rsidP="007F08BF">
            <w:pPr>
              <w:autoSpaceDE w:val="0"/>
              <w:autoSpaceDN w:val="0"/>
              <w:adjustRightInd w:val="0"/>
              <w:ind w:left="900"/>
              <w:rPr>
                <w:b/>
                <w:sz w:val="23"/>
              </w:rPr>
            </w:pPr>
          </w:p>
        </w:tc>
      </w:tr>
      <w:tr w:rsidR="008C72F5" w:rsidRPr="00174EAF" w:rsidTr="00450773">
        <w:trPr>
          <w:cantSplit/>
        </w:trPr>
        <w:tc>
          <w:tcPr>
            <w:tcW w:w="9210" w:type="dxa"/>
            <w:gridSpan w:val="2"/>
          </w:tcPr>
          <w:p w:rsidR="008C72F5" w:rsidRPr="00174EAF" w:rsidRDefault="008C72F5" w:rsidP="009B39E3">
            <w:pPr>
              <w:spacing w:before="60"/>
              <w:rPr>
                <w:b/>
                <w:sz w:val="23"/>
              </w:rPr>
            </w:pPr>
            <w:r w:rsidRPr="00174EAF">
              <w:rPr>
                <w:b/>
                <w:sz w:val="23"/>
              </w:rPr>
              <w:t xml:space="preserve">Moyens matériels et équipements utilisés dans le cadre des fonctions : </w:t>
            </w:r>
          </w:p>
          <w:p w:rsidR="00B725F7" w:rsidRPr="00B725F7" w:rsidRDefault="00B725F7" w:rsidP="00B725F7">
            <w:pPr>
              <w:spacing w:before="60"/>
              <w:rPr>
                <w:b/>
                <w:sz w:val="10"/>
                <w:szCs w:val="10"/>
              </w:rPr>
            </w:pPr>
          </w:p>
          <w:p w:rsidR="00B725F7" w:rsidRPr="00B725F7" w:rsidRDefault="00B725F7" w:rsidP="00B725F7">
            <w:pPr>
              <w:spacing w:before="60"/>
              <w:rPr>
                <w:sz w:val="23"/>
              </w:rPr>
            </w:pPr>
            <w:r w:rsidRPr="00B725F7">
              <w:rPr>
                <w:sz w:val="23"/>
              </w:rPr>
              <w:t>Logiciels métiers Etat civil (Requiem et Mélodie)</w:t>
            </w:r>
          </w:p>
          <w:p w:rsidR="007F08BF" w:rsidRPr="00B725F7" w:rsidRDefault="00B725F7" w:rsidP="00B725F7">
            <w:pPr>
              <w:spacing w:before="60"/>
              <w:rPr>
                <w:sz w:val="23"/>
              </w:rPr>
            </w:pPr>
            <w:r w:rsidRPr="00B725F7">
              <w:rPr>
                <w:sz w:val="23"/>
              </w:rPr>
              <w:t xml:space="preserve">Logiciel métier Election (Adagio) </w:t>
            </w:r>
            <w:proofErr w:type="spellStart"/>
            <w:r w:rsidRPr="00B725F7">
              <w:rPr>
                <w:sz w:val="23"/>
              </w:rPr>
              <w:t>Comedec</w:t>
            </w:r>
            <w:proofErr w:type="spellEnd"/>
          </w:p>
          <w:p w:rsidR="007F08BF" w:rsidRPr="00174EAF" w:rsidRDefault="007F08BF" w:rsidP="009B39E3">
            <w:pPr>
              <w:spacing w:before="60"/>
              <w:rPr>
                <w:b/>
                <w:sz w:val="23"/>
              </w:rPr>
            </w:pPr>
          </w:p>
        </w:tc>
      </w:tr>
    </w:tbl>
    <w:p w:rsidR="003B2047" w:rsidRPr="00174EAF" w:rsidRDefault="003B2047" w:rsidP="009B39E3"/>
    <w:sectPr w:rsidR="003B2047" w:rsidRPr="00174EAF" w:rsidSect="00C0511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989"/>
    <w:multiLevelType w:val="hybridMultilevel"/>
    <w:tmpl w:val="9594B86E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3B7470"/>
    <w:multiLevelType w:val="hybridMultilevel"/>
    <w:tmpl w:val="97E25588"/>
    <w:lvl w:ilvl="0" w:tplc="4030E7A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, bold" w:eastAsia="Times New Roman" w:hAnsi="Arial, bol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DFE6898"/>
    <w:multiLevelType w:val="hybridMultilevel"/>
    <w:tmpl w:val="CCB0F2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1259"/>
    <w:multiLevelType w:val="hybridMultilevel"/>
    <w:tmpl w:val="208C1466"/>
    <w:lvl w:ilvl="0" w:tplc="040C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4" w15:restartNumberingAfterBreak="0">
    <w:nsid w:val="65A700EF"/>
    <w:multiLevelType w:val="hybridMultilevel"/>
    <w:tmpl w:val="1A1AD9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2DFF"/>
    <w:multiLevelType w:val="hybridMultilevel"/>
    <w:tmpl w:val="7B2808CE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BB25CC2"/>
    <w:multiLevelType w:val="hybridMultilevel"/>
    <w:tmpl w:val="996C66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D4"/>
    <w:rsid w:val="0002430C"/>
    <w:rsid w:val="0008078C"/>
    <w:rsid w:val="00096A68"/>
    <w:rsid w:val="000C3279"/>
    <w:rsid w:val="000F1AA8"/>
    <w:rsid w:val="001150E7"/>
    <w:rsid w:val="00145059"/>
    <w:rsid w:val="00170971"/>
    <w:rsid w:val="00174EAF"/>
    <w:rsid w:val="00182AE4"/>
    <w:rsid w:val="001B5B91"/>
    <w:rsid w:val="00247F50"/>
    <w:rsid w:val="002521E7"/>
    <w:rsid w:val="00254900"/>
    <w:rsid w:val="00261243"/>
    <w:rsid w:val="00290032"/>
    <w:rsid w:val="002E4846"/>
    <w:rsid w:val="003B2047"/>
    <w:rsid w:val="003D6679"/>
    <w:rsid w:val="003E7FA3"/>
    <w:rsid w:val="003F6F5C"/>
    <w:rsid w:val="00411870"/>
    <w:rsid w:val="00447965"/>
    <w:rsid w:val="00450773"/>
    <w:rsid w:val="004664E4"/>
    <w:rsid w:val="00494A7B"/>
    <w:rsid w:val="004A0776"/>
    <w:rsid w:val="00512C4E"/>
    <w:rsid w:val="00532131"/>
    <w:rsid w:val="0053394E"/>
    <w:rsid w:val="00540061"/>
    <w:rsid w:val="00546E0C"/>
    <w:rsid w:val="005B0B70"/>
    <w:rsid w:val="005C760E"/>
    <w:rsid w:val="006A6D0E"/>
    <w:rsid w:val="007201E9"/>
    <w:rsid w:val="007F08BF"/>
    <w:rsid w:val="007F2794"/>
    <w:rsid w:val="00831F38"/>
    <w:rsid w:val="00844B07"/>
    <w:rsid w:val="00853A0D"/>
    <w:rsid w:val="00862578"/>
    <w:rsid w:val="00867AB2"/>
    <w:rsid w:val="008B7EFB"/>
    <w:rsid w:val="008C72F5"/>
    <w:rsid w:val="008F6264"/>
    <w:rsid w:val="00910E83"/>
    <w:rsid w:val="009B39E3"/>
    <w:rsid w:val="00A0441C"/>
    <w:rsid w:val="00A073D4"/>
    <w:rsid w:val="00AB65CD"/>
    <w:rsid w:val="00B07579"/>
    <w:rsid w:val="00B07D94"/>
    <w:rsid w:val="00B560D9"/>
    <w:rsid w:val="00B725F7"/>
    <w:rsid w:val="00B76807"/>
    <w:rsid w:val="00BA5DC8"/>
    <w:rsid w:val="00BC32CF"/>
    <w:rsid w:val="00BD7CCA"/>
    <w:rsid w:val="00C010B4"/>
    <w:rsid w:val="00C0511C"/>
    <w:rsid w:val="00C54EE0"/>
    <w:rsid w:val="00C56FAC"/>
    <w:rsid w:val="00CC27EC"/>
    <w:rsid w:val="00D434CC"/>
    <w:rsid w:val="00D7601F"/>
    <w:rsid w:val="00D7735C"/>
    <w:rsid w:val="00D92CBD"/>
    <w:rsid w:val="00DB21C5"/>
    <w:rsid w:val="00DB6D67"/>
    <w:rsid w:val="00E176EE"/>
    <w:rsid w:val="00E23F0F"/>
    <w:rsid w:val="00EC2C2F"/>
    <w:rsid w:val="00EF2DE8"/>
    <w:rsid w:val="00F27A3D"/>
    <w:rsid w:val="00F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572E9F-FEE2-42BB-B6FC-377555D5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43"/>
    <w:rPr>
      <w:sz w:val="24"/>
      <w:szCs w:val="24"/>
    </w:rPr>
  </w:style>
  <w:style w:type="paragraph" w:styleId="Titre2">
    <w:name w:val="heading 2"/>
    <w:basedOn w:val="Normal"/>
    <w:next w:val="Normal"/>
    <w:qFormat/>
    <w:rsid w:val="003B2047"/>
    <w:pPr>
      <w:keepNext/>
      <w:outlineLvl w:val="1"/>
    </w:pPr>
    <w:rPr>
      <w:b/>
      <w:szCs w:val="20"/>
      <w:u w:val="single"/>
    </w:rPr>
  </w:style>
  <w:style w:type="paragraph" w:styleId="Titre9">
    <w:name w:val="heading 9"/>
    <w:basedOn w:val="Normal"/>
    <w:next w:val="Normal"/>
    <w:qFormat/>
    <w:rsid w:val="008C7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6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61243"/>
    <w:pPr>
      <w:tabs>
        <w:tab w:val="center" w:pos="4536"/>
        <w:tab w:val="right" w:pos="9072"/>
      </w:tabs>
    </w:pPr>
    <w:rPr>
      <w:rFonts w:ascii="Trebuchet MS" w:hAnsi="Trebuchet MS"/>
      <w:sz w:val="22"/>
      <w:szCs w:val="20"/>
    </w:rPr>
  </w:style>
  <w:style w:type="paragraph" w:styleId="NormalWeb">
    <w:name w:val="Normal (Web)"/>
    <w:basedOn w:val="Normal"/>
    <w:rsid w:val="00261243"/>
    <w:pPr>
      <w:spacing w:before="100" w:beforeAutospacing="1" w:after="100" w:afterAutospacing="1"/>
    </w:pPr>
  </w:style>
  <w:style w:type="paragraph" w:styleId="Corpsdetexte3">
    <w:name w:val="Body Text 3"/>
    <w:basedOn w:val="Normal"/>
    <w:rsid w:val="008C72F5"/>
    <w:rPr>
      <w:szCs w:val="20"/>
    </w:rPr>
  </w:style>
  <w:style w:type="paragraph" w:styleId="Textedebulles">
    <w:name w:val="Balloon Text"/>
    <w:basedOn w:val="Normal"/>
    <w:link w:val="TextedebullesCar"/>
    <w:rsid w:val="00AB6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65C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74EAF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d'Asnières-sur-Seine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nroncevic</dc:creator>
  <cp:lastModifiedBy>Lamiri Soraya</cp:lastModifiedBy>
  <cp:revision>3</cp:revision>
  <cp:lastPrinted>2019-05-29T10:20:00Z</cp:lastPrinted>
  <dcterms:created xsi:type="dcterms:W3CDTF">2021-08-04T13:56:00Z</dcterms:created>
  <dcterms:modified xsi:type="dcterms:W3CDTF">2021-11-09T13:26:00Z</dcterms:modified>
</cp:coreProperties>
</file>