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FFE2" w14:textId="77777777" w:rsidR="00AE0B83" w:rsidRDefault="00AE0B83" w:rsidP="00073619">
      <w:pPr>
        <w:pStyle w:val="Corpsdetexte"/>
        <w:ind w:left="117"/>
        <w:jc w:val="both"/>
        <w:rPr>
          <w:rFonts w:ascii="Times New Roman"/>
          <w:sz w:val="20"/>
        </w:rPr>
      </w:pPr>
    </w:p>
    <w:p w14:paraId="482E4476" w14:textId="77777777" w:rsidR="00AE0B83" w:rsidRDefault="00AE0B83" w:rsidP="00073619">
      <w:pPr>
        <w:pStyle w:val="Corpsdetexte"/>
        <w:jc w:val="both"/>
        <w:rPr>
          <w:rFonts w:ascii="Times New Roman"/>
          <w:sz w:val="20"/>
        </w:rPr>
      </w:pPr>
    </w:p>
    <w:p w14:paraId="32054806" w14:textId="77777777" w:rsidR="00AE0B83" w:rsidRDefault="00AE0B83" w:rsidP="00073619">
      <w:pPr>
        <w:pStyle w:val="Corpsdetexte"/>
        <w:spacing w:before="1"/>
        <w:jc w:val="both"/>
        <w:rPr>
          <w:rFonts w:ascii="Times New Roman"/>
          <w:sz w:val="21"/>
        </w:rPr>
      </w:pPr>
    </w:p>
    <w:p w14:paraId="0FA8C9E7" w14:textId="77777777" w:rsidR="00AE0B83" w:rsidRDefault="007A026D" w:rsidP="00073619">
      <w:pPr>
        <w:pStyle w:val="Corpsdetexte"/>
        <w:spacing w:before="56"/>
        <w:ind w:left="4557"/>
        <w:jc w:val="both"/>
      </w:pPr>
      <w:r>
        <w:t>COOPERATIVE</w:t>
      </w:r>
      <w:r>
        <w:rPr>
          <w:spacing w:val="-6"/>
        </w:rPr>
        <w:t xml:space="preserve"> </w:t>
      </w:r>
      <w:r>
        <w:t>OCEANE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PLATEFORME</w:t>
      </w:r>
      <w:r>
        <w:rPr>
          <w:spacing w:val="-5"/>
        </w:rPr>
        <w:t xml:space="preserve"> </w:t>
      </w:r>
      <w:r>
        <w:t>LOGISTIQUE</w:t>
      </w:r>
    </w:p>
    <w:p w14:paraId="59564D7A" w14:textId="77777777" w:rsidR="00AE0B83" w:rsidRDefault="00AE0B83" w:rsidP="00073619">
      <w:pPr>
        <w:pStyle w:val="Corpsdetexte"/>
        <w:jc w:val="both"/>
      </w:pPr>
    </w:p>
    <w:p w14:paraId="5EE721C0" w14:textId="77777777" w:rsidR="00AE0B83" w:rsidRDefault="00AE0B83" w:rsidP="00073619">
      <w:pPr>
        <w:pStyle w:val="Corpsdetexte"/>
        <w:jc w:val="both"/>
      </w:pPr>
    </w:p>
    <w:p w14:paraId="6406BA2F" w14:textId="77777777" w:rsidR="00AE0B83" w:rsidRDefault="00AE0B83" w:rsidP="00073619">
      <w:pPr>
        <w:pStyle w:val="Corpsdetexte"/>
        <w:spacing w:before="5"/>
        <w:jc w:val="both"/>
        <w:rPr>
          <w:sz w:val="17"/>
        </w:rPr>
      </w:pPr>
    </w:p>
    <w:p w14:paraId="71218B71" w14:textId="0E8844D7" w:rsidR="00AE0B83" w:rsidRDefault="007A026D" w:rsidP="00073619">
      <w:pPr>
        <w:pStyle w:val="Titre"/>
        <w:jc w:val="both"/>
        <w:rPr>
          <w:u w:val="none"/>
        </w:rPr>
      </w:pPr>
      <w:r>
        <w:t>Sous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référence</w:t>
      </w:r>
      <w:r>
        <w:rPr>
          <w:spacing w:val="-4"/>
        </w:rPr>
        <w:t xml:space="preserve"> </w:t>
      </w:r>
      <w:r w:rsidR="00033F69">
        <w:t>2</w:t>
      </w:r>
      <w:r w:rsidR="00766357">
        <w:t>4</w:t>
      </w:r>
      <w:r>
        <w:t>-P1 :</w:t>
      </w:r>
      <w:r>
        <w:rPr>
          <w:spacing w:val="-4"/>
        </w:rPr>
        <w:t xml:space="preserve"> </w:t>
      </w:r>
      <w:r>
        <w:t>PREPARATEUR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COMMANDES</w:t>
      </w:r>
      <w:r>
        <w:rPr>
          <w:spacing w:val="-1"/>
        </w:rPr>
        <w:t xml:space="preserve"> </w:t>
      </w:r>
      <w:r>
        <w:t>H/F</w:t>
      </w:r>
    </w:p>
    <w:p w14:paraId="2EEF5D3F" w14:textId="77777777" w:rsidR="00AE0B83" w:rsidRDefault="00AE0B83" w:rsidP="00073619">
      <w:pPr>
        <w:pStyle w:val="Corpsdetexte"/>
        <w:spacing w:before="1"/>
        <w:jc w:val="both"/>
        <w:rPr>
          <w:b/>
          <w:sz w:val="15"/>
        </w:rPr>
      </w:pPr>
    </w:p>
    <w:p w14:paraId="2FD902A5" w14:textId="77777777" w:rsidR="00AE0B83" w:rsidRDefault="007A026D" w:rsidP="00073619">
      <w:pPr>
        <w:pStyle w:val="Corpsdetexte"/>
        <w:spacing w:before="56"/>
        <w:ind w:left="116"/>
        <w:jc w:val="both"/>
      </w:pPr>
      <w:r>
        <w:t>La</w:t>
      </w:r>
      <w:r>
        <w:rPr>
          <w:spacing w:val="-2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Coopérative</w:t>
      </w:r>
      <w:r>
        <w:rPr>
          <w:spacing w:val="-1"/>
        </w:rPr>
        <w:t xml:space="preserve"> </w:t>
      </w:r>
      <w:r>
        <w:t>Agricole</w:t>
      </w:r>
      <w:r>
        <w:rPr>
          <w:spacing w:val="-5"/>
        </w:rPr>
        <w:t xml:space="preserve"> </w:t>
      </w:r>
      <w:r>
        <w:t>OCEANE,</w:t>
      </w:r>
      <w:r>
        <w:rPr>
          <w:spacing w:val="-4"/>
        </w:rPr>
        <w:t xml:space="preserve"> </w:t>
      </w:r>
      <w:r>
        <w:t>actrice</w:t>
      </w:r>
      <w:r>
        <w:rPr>
          <w:spacing w:val="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domaine des</w:t>
      </w:r>
      <w:r>
        <w:rPr>
          <w:spacing w:val="-1"/>
        </w:rPr>
        <w:t xml:space="preserve"> </w:t>
      </w:r>
      <w:r>
        <w:t>légumes</w:t>
      </w:r>
      <w:r>
        <w:rPr>
          <w:spacing w:val="-4"/>
        </w:rPr>
        <w:t xml:space="preserve"> </w:t>
      </w:r>
      <w:r>
        <w:t>frais,</w:t>
      </w:r>
      <w:r>
        <w:rPr>
          <w:spacing w:val="-1"/>
        </w:rPr>
        <w:t xml:space="preserve"> </w:t>
      </w:r>
      <w:r>
        <w:t>recrute</w:t>
      </w:r>
      <w:r>
        <w:rPr>
          <w:spacing w:val="-1"/>
        </w:rPr>
        <w:t xml:space="preserve"> </w:t>
      </w:r>
      <w:r>
        <w:t>un(e)</w:t>
      </w:r>
      <w:r>
        <w:rPr>
          <w:spacing w:val="-2"/>
        </w:rPr>
        <w:t xml:space="preserve"> </w:t>
      </w:r>
      <w:r>
        <w:t>:</w:t>
      </w:r>
    </w:p>
    <w:p w14:paraId="334735BB" w14:textId="77777777" w:rsidR="00AE0B83" w:rsidRDefault="00AE0B83" w:rsidP="00073619">
      <w:pPr>
        <w:pStyle w:val="Corpsdetexte"/>
        <w:jc w:val="both"/>
      </w:pPr>
    </w:p>
    <w:p w14:paraId="4DE50CD7" w14:textId="77777777" w:rsidR="00AE0B83" w:rsidRDefault="00AE0B83" w:rsidP="00073619">
      <w:pPr>
        <w:pStyle w:val="Corpsdetexte"/>
        <w:jc w:val="both"/>
      </w:pPr>
    </w:p>
    <w:p w14:paraId="672A8000" w14:textId="77777777" w:rsidR="00AE0B83" w:rsidRDefault="00AE0B83" w:rsidP="00073619">
      <w:pPr>
        <w:pStyle w:val="Corpsdetexte"/>
        <w:spacing w:before="4"/>
        <w:jc w:val="both"/>
        <w:rPr>
          <w:sz w:val="17"/>
        </w:rPr>
      </w:pPr>
    </w:p>
    <w:p w14:paraId="647D6F6B" w14:textId="77777777" w:rsidR="00AE0B83" w:rsidRDefault="007A026D" w:rsidP="00073619">
      <w:pPr>
        <w:ind w:left="2370" w:right="2370"/>
        <w:jc w:val="center"/>
        <w:rPr>
          <w:b/>
          <w:i/>
        </w:rPr>
      </w:pPr>
      <w:r>
        <w:rPr>
          <w:b/>
          <w:i/>
        </w:rPr>
        <w:t>Préparateur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commandes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(H/F)</w:t>
      </w:r>
    </w:p>
    <w:p w14:paraId="3B283988" w14:textId="77777777" w:rsidR="00AE0B83" w:rsidRDefault="00AE0B83" w:rsidP="00073619">
      <w:pPr>
        <w:pStyle w:val="Corpsdetexte"/>
        <w:spacing w:before="9"/>
        <w:jc w:val="center"/>
        <w:rPr>
          <w:b/>
          <w:i/>
          <w:sz w:val="19"/>
        </w:rPr>
      </w:pPr>
    </w:p>
    <w:p w14:paraId="1133F232" w14:textId="115571F2" w:rsidR="00033F69" w:rsidRDefault="00033F69" w:rsidP="00073619">
      <w:pPr>
        <w:jc w:val="center"/>
        <w:rPr>
          <w:b/>
          <w:i/>
        </w:rPr>
      </w:pPr>
      <w:r>
        <w:rPr>
          <w:b/>
          <w:i/>
        </w:rPr>
        <w:t xml:space="preserve">CDD </w:t>
      </w:r>
      <w:r w:rsidR="00476808">
        <w:rPr>
          <w:b/>
          <w:i/>
        </w:rPr>
        <w:t>saisonnier temps plein à pourvoir</w:t>
      </w:r>
      <w:r w:rsidR="004E4145">
        <w:rPr>
          <w:b/>
          <w:i/>
        </w:rPr>
        <w:t xml:space="preserve"> dès que possible</w:t>
      </w:r>
    </w:p>
    <w:p w14:paraId="10DF2F33" w14:textId="77777777" w:rsidR="00AE0B83" w:rsidRDefault="00AE0B83" w:rsidP="00073619">
      <w:pPr>
        <w:pStyle w:val="Corpsdetexte"/>
        <w:spacing w:before="11"/>
        <w:jc w:val="center"/>
        <w:rPr>
          <w:b/>
          <w:i/>
          <w:sz w:val="19"/>
        </w:rPr>
      </w:pPr>
    </w:p>
    <w:p w14:paraId="5D22727F" w14:textId="77777777" w:rsidR="00AE0B83" w:rsidRDefault="007A026D" w:rsidP="00073619">
      <w:pPr>
        <w:ind w:left="2368" w:right="2370"/>
        <w:jc w:val="center"/>
        <w:rPr>
          <w:i/>
          <w:sz w:val="20"/>
        </w:rPr>
      </w:pPr>
      <w:r>
        <w:rPr>
          <w:i/>
          <w:sz w:val="20"/>
        </w:rPr>
        <w:t>Poste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basé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Chevrolière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(44)</w:t>
      </w:r>
    </w:p>
    <w:p w14:paraId="0D8F4A1B" w14:textId="77777777" w:rsidR="00AE0B83" w:rsidRDefault="00AE0B83" w:rsidP="00073619">
      <w:pPr>
        <w:pStyle w:val="Corpsdetexte"/>
        <w:jc w:val="both"/>
        <w:rPr>
          <w:i/>
          <w:sz w:val="20"/>
        </w:rPr>
      </w:pPr>
    </w:p>
    <w:p w14:paraId="4D1AAABA" w14:textId="77777777" w:rsidR="00AE0B83" w:rsidRDefault="00AE0B83" w:rsidP="00073619">
      <w:pPr>
        <w:pStyle w:val="Corpsdetexte"/>
        <w:jc w:val="both"/>
        <w:rPr>
          <w:i/>
          <w:sz w:val="20"/>
        </w:rPr>
      </w:pPr>
    </w:p>
    <w:p w14:paraId="13146EE6" w14:textId="77777777" w:rsidR="00AE0B83" w:rsidRDefault="00AE0B83" w:rsidP="00073619">
      <w:pPr>
        <w:pStyle w:val="Corpsdetexte"/>
        <w:spacing w:before="7"/>
        <w:jc w:val="both"/>
        <w:rPr>
          <w:i/>
          <w:sz w:val="20"/>
        </w:rPr>
      </w:pPr>
    </w:p>
    <w:p w14:paraId="11EF326B" w14:textId="289B5F86" w:rsidR="00AE0B83" w:rsidRDefault="007A026D" w:rsidP="00073619">
      <w:pPr>
        <w:pStyle w:val="Corpsdetexte"/>
        <w:spacing w:line="278" w:lineRule="auto"/>
        <w:ind w:left="116"/>
        <w:jc w:val="both"/>
      </w:pPr>
      <w:r>
        <w:t>A</w:t>
      </w:r>
      <w:r>
        <w:rPr>
          <w:spacing w:val="46"/>
        </w:rPr>
        <w:t xml:space="preserve"> </w:t>
      </w:r>
      <w:r>
        <w:t>ce</w:t>
      </w:r>
      <w:r>
        <w:rPr>
          <w:spacing w:val="47"/>
        </w:rPr>
        <w:t xml:space="preserve"> </w:t>
      </w:r>
      <w:r>
        <w:t>titre,</w:t>
      </w:r>
      <w:r>
        <w:rPr>
          <w:spacing w:val="46"/>
        </w:rPr>
        <w:t xml:space="preserve"> </w:t>
      </w:r>
      <w:r>
        <w:t>vous</w:t>
      </w:r>
      <w:r>
        <w:rPr>
          <w:spacing w:val="46"/>
        </w:rPr>
        <w:t xml:space="preserve"> </w:t>
      </w:r>
      <w:r>
        <w:t>avez</w:t>
      </w:r>
      <w:r>
        <w:rPr>
          <w:spacing w:val="47"/>
        </w:rPr>
        <w:t xml:space="preserve"> </w:t>
      </w:r>
      <w:r>
        <w:t>pour</w:t>
      </w:r>
      <w:r>
        <w:rPr>
          <w:spacing w:val="46"/>
        </w:rPr>
        <w:t xml:space="preserve"> </w:t>
      </w:r>
      <w:r>
        <w:t>rôle</w:t>
      </w:r>
      <w:r>
        <w:rPr>
          <w:spacing w:val="44"/>
        </w:rPr>
        <w:t xml:space="preserve"> </w:t>
      </w:r>
      <w:r w:rsidR="00432C9B">
        <w:t>de préparer</w:t>
      </w:r>
      <w:r>
        <w:rPr>
          <w:spacing w:val="46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commandes</w:t>
      </w:r>
      <w:r>
        <w:rPr>
          <w:spacing w:val="47"/>
        </w:rPr>
        <w:t xml:space="preserve"> </w:t>
      </w:r>
      <w:r>
        <w:t>de</w:t>
      </w:r>
      <w:r w:rsidR="00033F69">
        <w:rPr>
          <w:spacing w:val="45"/>
        </w:rPr>
        <w:t xml:space="preserve"> </w:t>
      </w:r>
      <w:r w:rsidR="00033F69">
        <w:t>fruits et l</w:t>
      </w:r>
      <w:r>
        <w:t>égumes</w:t>
      </w:r>
      <w:r>
        <w:rPr>
          <w:spacing w:val="47"/>
        </w:rPr>
        <w:t xml:space="preserve"> </w:t>
      </w:r>
      <w:r>
        <w:t>frais</w:t>
      </w:r>
      <w:r>
        <w:rPr>
          <w:spacing w:val="47"/>
        </w:rPr>
        <w:t xml:space="preserve"> </w:t>
      </w:r>
      <w:r>
        <w:t>sur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plateforme</w:t>
      </w:r>
      <w:r w:rsidR="0048519D">
        <w:t xml:space="preserve"> </w:t>
      </w:r>
      <w:r>
        <w:rPr>
          <w:spacing w:val="-46"/>
        </w:rPr>
        <w:t xml:space="preserve"> </w:t>
      </w:r>
      <w:r>
        <w:t>d’expédition.</w:t>
      </w:r>
      <w:r>
        <w:rPr>
          <w:spacing w:val="-2"/>
        </w:rPr>
        <w:t xml:space="preserve"> </w:t>
      </w:r>
      <w:r>
        <w:t>Muni(e) d’un</w:t>
      </w:r>
      <w:r>
        <w:rPr>
          <w:spacing w:val="-3"/>
        </w:rPr>
        <w:t xml:space="preserve"> </w:t>
      </w:r>
      <w:r>
        <w:t>PDA</w:t>
      </w:r>
      <w:r>
        <w:rPr>
          <w:spacing w:val="-3"/>
        </w:rPr>
        <w:t xml:space="preserve"> </w:t>
      </w:r>
      <w:r>
        <w:t>(terminal</w:t>
      </w:r>
      <w:r>
        <w:rPr>
          <w:spacing w:val="-3"/>
        </w:rPr>
        <w:t xml:space="preserve"> </w:t>
      </w:r>
      <w:r>
        <w:t>embarqué),</w:t>
      </w:r>
      <w:r>
        <w:rPr>
          <w:spacing w:val="-2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missions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suivantes</w:t>
      </w:r>
      <w:r>
        <w:rPr>
          <w:spacing w:val="1"/>
        </w:rPr>
        <w:t xml:space="preserve"> </w:t>
      </w:r>
      <w:r>
        <w:t>:</w:t>
      </w:r>
    </w:p>
    <w:p w14:paraId="206DE394" w14:textId="77777777" w:rsidR="00AE0B83" w:rsidRDefault="007A026D" w:rsidP="0007361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196" w:line="276" w:lineRule="auto"/>
        <w:ind w:right="113"/>
        <w:jc w:val="both"/>
      </w:pPr>
      <w:r>
        <w:t>Préparer</w:t>
      </w:r>
      <w:r>
        <w:rPr>
          <w:spacing w:val="16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commandes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respectant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procédure</w:t>
      </w:r>
      <w:r>
        <w:rPr>
          <w:spacing w:val="14"/>
        </w:rPr>
        <w:t xml:space="preserve"> </w:t>
      </w:r>
      <w:r>
        <w:t>ainsi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données</w:t>
      </w:r>
      <w:r>
        <w:rPr>
          <w:spacing w:val="17"/>
        </w:rPr>
        <w:t xml:space="preserve"> </w:t>
      </w:r>
      <w:r>
        <w:t>indiquées</w:t>
      </w:r>
      <w:r>
        <w:rPr>
          <w:spacing w:val="16"/>
        </w:rPr>
        <w:t xml:space="preserve"> </w:t>
      </w:r>
      <w:r>
        <w:t>par</w:t>
      </w:r>
      <w:r>
        <w:rPr>
          <w:spacing w:val="15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PDA</w:t>
      </w:r>
      <w:r>
        <w:rPr>
          <w:spacing w:val="-4"/>
        </w:rPr>
        <w:t xml:space="preserve"> </w:t>
      </w:r>
      <w:r>
        <w:t>(quantité,</w:t>
      </w:r>
      <w:r>
        <w:rPr>
          <w:spacing w:val="-3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produit, nombre</w:t>
      </w:r>
      <w:r>
        <w:rPr>
          <w:spacing w:val="1"/>
        </w:rPr>
        <w:t xml:space="preserve"> </w:t>
      </w:r>
      <w:r>
        <w:t>de palettes…),</w:t>
      </w:r>
    </w:p>
    <w:p w14:paraId="32C05ACA" w14:textId="77777777" w:rsidR="00AE0B83" w:rsidRDefault="007A026D" w:rsidP="00073619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line="280" w:lineRule="exact"/>
        <w:ind w:hanging="361"/>
        <w:jc w:val="both"/>
      </w:pPr>
      <w:r>
        <w:t>Positionner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commandes</w:t>
      </w:r>
      <w:r>
        <w:rPr>
          <w:spacing w:val="-1"/>
        </w:rPr>
        <w:t xml:space="preserve"> </w:t>
      </w:r>
      <w:r>
        <w:t>préparées 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mise à quai.</w:t>
      </w:r>
    </w:p>
    <w:p w14:paraId="1867CFCD" w14:textId="77777777" w:rsidR="00AE0B83" w:rsidRDefault="00AE0B83" w:rsidP="00073619">
      <w:pPr>
        <w:pStyle w:val="Corpsdetexte"/>
        <w:spacing w:before="5"/>
        <w:jc w:val="both"/>
        <w:rPr>
          <w:sz w:val="27"/>
        </w:rPr>
      </w:pPr>
    </w:p>
    <w:p w14:paraId="619BABD6" w14:textId="77777777" w:rsidR="00AE0B83" w:rsidRDefault="007A026D" w:rsidP="00073619">
      <w:pPr>
        <w:pStyle w:val="Corpsdetexte"/>
        <w:spacing w:line="278" w:lineRule="auto"/>
        <w:ind w:left="116"/>
        <w:jc w:val="both"/>
      </w:pPr>
      <w:r>
        <w:t>Manutention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colis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10kg</w:t>
      </w:r>
      <w:r>
        <w:rPr>
          <w:spacing w:val="39"/>
        </w:rPr>
        <w:t xml:space="preserve"> </w:t>
      </w:r>
      <w:r>
        <w:t>maximum.</w:t>
      </w:r>
      <w:r>
        <w:rPr>
          <w:spacing w:val="44"/>
        </w:rPr>
        <w:t xml:space="preserve"> </w:t>
      </w:r>
      <w:r>
        <w:t>Travail</w:t>
      </w:r>
      <w:r>
        <w:rPr>
          <w:spacing w:val="41"/>
        </w:rPr>
        <w:t xml:space="preserve"> </w:t>
      </w:r>
      <w:r>
        <w:t>sous</w:t>
      </w:r>
      <w:r>
        <w:rPr>
          <w:spacing w:val="42"/>
        </w:rPr>
        <w:t xml:space="preserve"> </w:t>
      </w:r>
      <w:r>
        <w:t>température</w:t>
      </w:r>
      <w:r>
        <w:rPr>
          <w:spacing w:val="42"/>
        </w:rPr>
        <w:t xml:space="preserve"> </w:t>
      </w:r>
      <w:r>
        <w:t>dirigée</w:t>
      </w:r>
      <w:r>
        <w:rPr>
          <w:spacing w:val="40"/>
        </w:rPr>
        <w:t xml:space="preserve"> </w:t>
      </w:r>
      <w:r>
        <w:t>selon</w:t>
      </w:r>
      <w:r>
        <w:rPr>
          <w:spacing w:val="41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gammes</w:t>
      </w:r>
      <w:r>
        <w:rPr>
          <w:spacing w:val="40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produits,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froid</w:t>
      </w:r>
      <w:r>
        <w:rPr>
          <w:spacing w:val="-1"/>
        </w:rPr>
        <w:t xml:space="preserve"> </w:t>
      </w:r>
      <w:r>
        <w:t>sec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froid</w:t>
      </w:r>
      <w:r>
        <w:rPr>
          <w:spacing w:val="-1"/>
        </w:rPr>
        <w:t xml:space="preserve"> </w:t>
      </w:r>
      <w:r>
        <w:t>humide</w:t>
      </w:r>
      <w:r>
        <w:rPr>
          <w:spacing w:val="-2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4 à</w:t>
      </w:r>
      <w:r>
        <w:rPr>
          <w:spacing w:val="-2"/>
        </w:rPr>
        <w:t xml:space="preserve"> </w:t>
      </w:r>
      <w:r>
        <w:t>14 degrés).</w:t>
      </w:r>
    </w:p>
    <w:p w14:paraId="07A3D84D" w14:textId="77777777" w:rsidR="00432C9B" w:rsidRDefault="00432C9B" w:rsidP="00073619">
      <w:pPr>
        <w:pStyle w:val="Corpsdetexte"/>
        <w:spacing w:line="278" w:lineRule="auto"/>
        <w:ind w:left="116"/>
        <w:jc w:val="both"/>
      </w:pPr>
    </w:p>
    <w:p w14:paraId="4AF9E5DC" w14:textId="6AE8FFA2" w:rsidR="00D052D0" w:rsidRDefault="00432C9B" w:rsidP="00073619">
      <w:pPr>
        <w:pStyle w:val="Corpsdetexte"/>
        <w:spacing w:line="278" w:lineRule="auto"/>
        <w:ind w:left="116"/>
        <w:jc w:val="both"/>
      </w:pPr>
      <w:r>
        <w:t>Modulation horaire en fonction de la saisonnalité et travail de 1 à 2 samedis par mois selon l'activité (une journée de récupération dans la semaine si travail le samedi). Transports en commun non desservis.</w:t>
      </w:r>
    </w:p>
    <w:p w14:paraId="6FF41138" w14:textId="77777777" w:rsidR="00AE0B83" w:rsidRDefault="00AE0B83" w:rsidP="00073619">
      <w:pPr>
        <w:pStyle w:val="Corpsdetexte"/>
        <w:jc w:val="both"/>
      </w:pPr>
    </w:p>
    <w:p w14:paraId="01458B8E" w14:textId="77777777" w:rsidR="00AE0B83" w:rsidRDefault="00AE0B83" w:rsidP="00073619">
      <w:pPr>
        <w:pStyle w:val="Corpsdetexte"/>
        <w:jc w:val="both"/>
      </w:pPr>
    </w:p>
    <w:p w14:paraId="640783F3" w14:textId="77777777" w:rsidR="00AE0B83" w:rsidRDefault="007A026D" w:rsidP="00073619">
      <w:pPr>
        <w:pStyle w:val="Corpsdetexte"/>
        <w:spacing w:before="169"/>
        <w:ind w:left="116"/>
        <w:jc w:val="both"/>
      </w:pPr>
      <w:r>
        <w:rPr>
          <w:u w:val="single"/>
        </w:rPr>
        <w:t>Profil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0F5DF86B" w14:textId="77777777" w:rsidR="00AE0B83" w:rsidRDefault="00AE0B83" w:rsidP="00073619">
      <w:pPr>
        <w:pStyle w:val="Corpsdetexte"/>
        <w:spacing w:before="11"/>
        <w:jc w:val="both"/>
        <w:rPr>
          <w:sz w:val="14"/>
        </w:rPr>
      </w:pPr>
    </w:p>
    <w:p w14:paraId="230FD878" w14:textId="77777777" w:rsidR="00AE0B83" w:rsidRDefault="007A026D" w:rsidP="00073619">
      <w:pPr>
        <w:pStyle w:val="Corpsdetexte"/>
        <w:spacing w:before="56" w:line="278" w:lineRule="auto"/>
        <w:ind w:left="116"/>
        <w:jc w:val="both"/>
      </w:pPr>
      <w:r>
        <w:t>Rigoureux(se)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autonome,</w:t>
      </w:r>
      <w:r>
        <w:rPr>
          <w:spacing w:val="15"/>
        </w:rPr>
        <w:t xml:space="preserve"> </w:t>
      </w:r>
      <w:r>
        <w:t>vous</w:t>
      </w:r>
      <w:r>
        <w:rPr>
          <w:spacing w:val="13"/>
        </w:rPr>
        <w:t xml:space="preserve"> </w:t>
      </w:r>
      <w:r>
        <w:t>avez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capacité</w:t>
      </w:r>
      <w:r>
        <w:rPr>
          <w:spacing w:val="14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goût</w:t>
      </w:r>
      <w:r>
        <w:rPr>
          <w:spacing w:val="14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travail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équipe.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possession</w:t>
      </w:r>
      <w:r>
        <w:rPr>
          <w:spacing w:val="15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CACES</w:t>
      </w:r>
      <w:r>
        <w:rPr>
          <w:spacing w:val="-2"/>
        </w:rPr>
        <w:t xml:space="preserve"> </w:t>
      </w:r>
      <w:r>
        <w:t>1-3-5</w:t>
      </w:r>
      <w:r>
        <w:rPr>
          <w:spacing w:val="-2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l’expérience</w:t>
      </w:r>
      <w:r>
        <w:rPr>
          <w:spacing w:val="-1"/>
        </w:rPr>
        <w:t xml:space="preserve"> </w:t>
      </w:r>
      <w:r>
        <w:t>en conduite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chariot autoporté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appréciable.</w:t>
      </w:r>
    </w:p>
    <w:p w14:paraId="31F044E4" w14:textId="77777777" w:rsidR="00AE0B83" w:rsidRDefault="00AE0B83" w:rsidP="00073619">
      <w:pPr>
        <w:pStyle w:val="Corpsdetexte"/>
        <w:jc w:val="both"/>
      </w:pPr>
    </w:p>
    <w:p w14:paraId="698FBBBD" w14:textId="77777777" w:rsidR="00AE0B83" w:rsidRDefault="00AE0B83" w:rsidP="00073619">
      <w:pPr>
        <w:pStyle w:val="Corpsdetexte"/>
        <w:jc w:val="both"/>
      </w:pPr>
    </w:p>
    <w:p w14:paraId="4A22247E" w14:textId="77777777" w:rsidR="00AE0B83" w:rsidRDefault="00AE0B83" w:rsidP="00073619">
      <w:pPr>
        <w:pStyle w:val="Corpsdetexte"/>
        <w:jc w:val="both"/>
      </w:pPr>
    </w:p>
    <w:p w14:paraId="1ADEBFA8" w14:textId="77777777" w:rsidR="00AE0B83" w:rsidRDefault="00AE0B83" w:rsidP="00073619">
      <w:pPr>
        <w:pStyle w:val="Corpsdetexte"/>
        <w:jc w:val="both"/>
      </w:pPr>
    </w:p>
    <w:p w14:paraId="6E6B4740" w14:textId="6570BE53" w:rsidR="00AE0B83" w:rsidRDefault="007A026D" w:rsidP="00073619">
      <w:pPr>
        <w:spacing w:before="143" w:line="278" w:lineRule="auto"/>
        <w:ind w:left="116"/>
        <w:jc w:val="both"/>
        <w:rPr>
          <w:i/>
        </w:rPr>
      </w:pPr>
      <w:r>
        <w:rPr>
          <w:i/>
        </w:rPr>
        <w:t>Merci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4"/>
        </w:rPr>
        <w:t xml:space="preserve"> </w:t>
      </w:r>
      <w:r>
        <w:rPr>
          <w:i/>
        </w:rPr>
        <w:t>transmettre</w:t>
      </w:r>
      <w:r>
        <w:rPr>
          <w:i/>
          <w:spacing w:val="6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CV</w:t>
      </w:r>
      <w:r>
        <w:rPr>
          <w:i/>
          <w:spacing w:val="3"/>
        </w:rPr>
        <w:t xml:space="preserve"> </w:t>
      </w:r>
      <w:r>
        <w:rPr>
          <w:i/>
        </w:rPr>
        <w:t>ainsi</w:t>
      </w:r>
      <w:r>
        <w:rPr>
          <w:i/>
          <w:spacing w:val="4"/>
        </w:rPr>
        <w:t xml:space="preserve"> </w:t>
      </w:r>
      <w:r>
        <w:rPr>
          <w:i/>
        </w:rPr>
        <w:t>que</w:t>
      </w:r>
      <w:r>
        <w:rPr>
          <w:i/>
          <w:spacing w:val="4"/>
        </w:rPr>
        <w:t xml:space="preserve"> </w:t>
      </w:r>
      <w:r>
        <w:rPr>
          <w:i/>
        </w:rPr>
        <w:t>votre</w:t>
      </w:r>
      <w:r>
        <w:rPr>
          <w:i/>
          <w:spacing w:val="4"/>
        </w:rPr>
        <w:t xml:space="preserve"> </w:t>
      </w:r>
      <w:r>
        <w:rPr>
          <w:i/>
        </w:rPr>
        <w:t>lettre</w:t>
      </w:r>
      <w:r>
        <w:rPr>
          <w:i/>
          <w:spacing w:val="4"/>
        </w:rPr>
        <w:t xml:space="preserve"> </w:t>
      </w:r>
      <w:r>
        <w:rPr>
          <w:i/>
        </w:rPr>
        <w:t>de</w:t>
      </w:r>
      <w:r>
        <w:rPr>
          <w:i/>
          <w:spacing w:val="4"/>
        </w:rPr>
        <w:t xml:space="preserve"> </w:t>
      </w:r>
      <w:r>
        <w:rPr>
          <w:i/>
        </w:rPr>
        <w:t>motivation</w:t>
      </w:r>
      <w:r>
        <w:rPr>
          <w:i/>
          <w:spacing w:val="3"/>
        </w:rPr>
        <w:t xml:space="preserve"> </w:t>
      </w:r>
      <w:r>
        <w:rPr>
          <w:i/>
        </w:rPr>
        <w:t>à</w:t>
      </w:r>
      <w:r>
        <w:rPr>
          <w:i/>
          <w:spacing w:val="3"/>
        </w:rPr>
        <w:t xml:space="preserve"> </w:t>
      </w:r>
      <w:r>
        <w:rPr>
          <w:i/>
        </w:rPr>
        <w:t>l’attention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7"/>
        </w:rPr>
        <w:t xml:space="preserve"> </w:t>
      </w:r>
      <w:r>
        <w:rPr>
          <w:i/>
        </w:rPr>
        <w:t>service</w:t>
      </w:r>
      <w:r>
        <w:rPr>
          <w:i/>
          <w:spacing w:val="2"/>
        </w:rPr>
        <w:t xml:space="preserve"> </w:t>
      </w:r>
      <w:r>
        <w:rPr>
          <w:i/>
        </w:rPr>
        <w:t>RH</w:t>
      </w:r>
      <w:r>
        <w:rPr>
          <w:i/>
          <w:spacing w:val="10"/>
        </w:rPr>
        <w:t xml:space="preserve"> </w:t>
      </w:r>
      <w:r>
        <w:rPr>
          <w:i/>
        </w:rPr>
        <w:t>sous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référence</w:t>
      </w:r>
      <w:r>
        <w:rPr>
          <w:i/>
          <w:spacing w:val="-3"/>
        </w:rPr>
        <w:t xml:space="preserve"> </w:t>
      </w:r>
      <w:r>
        <w:rPr>
          <w:i/>
        </w:rPr>
        <w:t>2</w:t>
      </w:r>
      <w:r w:rsidR="00766357">
        <w:rPr>
          <w:i/>
        </w:rPr>
        <w:t>4</w:t>
      </w:r>
      <w:r>
        <w:rPr>
          <w:i/>
        </w:rPr>
        <w:t>-P1,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1"/>
        </w:rPr>
        <w:t xml:space="preserve"> </w:t>
      </w:r>
      <w:r>
        <w:rPr>
          <w:i/>
        </w:rPr>
        <w:t>l’adresse mail</w:t>
      </w:r>
      <w:r>
        <w:rPr>
          <w:i/>
          <w:spacing w:val="-2"/>
        </w:rPr>
        <w:t xml:space="preserve"> </w:t>
      </w:r>
      <w:r>
        <w:rPr>
          <w:i/>
        </w:rPr>
        <w:t>suivante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1"/>
        </w:rPr>
        <w:t xml:space="preserve"> </w:t>
      </w:r>
      <w:hyperlink r:id="rId7">
        <w:r>
          <w:rPr>
            <w:i/>
            <w:color w:val="0000FF"/>
            <w:u w:val="single" w:color="0000FF"/>
          </w:rPr>
          <w:t>rh@oceane-sca.com</w:t>
        </w:r>
      </w:hyperlink>
    </w:p>
    <w:sectPr w:rsidR="00AE0B83">
      <w:headerReference w:type="default" r:id="rId8"/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FDAD" w14:textId="77777777" w:rsidR="005123B4" w:rsidRDefault="005123B4" w:rsidP="005123B4">
      <w:r>
        <w:separator/>
      </w:r>
    </w:p>
  </w:endnote>
  <w:endnote w:type="continuationSeparator" w:id="0">
    <w:p w14:paraId="3EA19B3A" w14:textId="77777777" w:rsidR="005123B4" w:rsidRDefault="005123B4" w:rsidP="005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5D6F" w14:textId="77777777" w:rsidR="005123B4" w:rsidRDefault="005123B4" w:rsidP="005123B4">
      <w:r>
        <w:separator/>
      </w:r>
    </w:p>
  </w:footnote>
  <w:footnote w:type="continuationSeparator" w:id="0">
    <w:p w14:paraId="2C10C747" w14:textId="77777777" w:rsidR="005123B4" w:rsidRDefault="005123B4" w:rsidP="0051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6AEC" w14:textId="77777777" w:rsidR="005123B4" w:rsidRPr="005123B4" w:rsidRDefault="005123B4" w:rsidP="005123B4">
    <w:pPr>
      <w:pStyle w:val="En-tte"/>
    </w:pPr>
    <w:r>
      <w:rPr>
        <w:noProof/>
        <w:lang w:eastAsia="fr-FR"/>
      </w:rPr>
      <w:drawing>
        <wp:inline distT="0" distB="0" distL="0" distR="0" wp14:anchorId="747861DB" wp14:editId="494F0E3C">
          <wp:extent cx="1765300" cy="600566"/>
          <wp:effectExtent l="0" t="0" r="635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 océ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60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02DC"/>
    <w:multiLevelType w:val="hybridMultilevel"/>
    <w:tmpl w:val="A38C99CE"/>
    <w:lvl w:ilvl="0" w:tplc="EC8C41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FB2485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0C4C1850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F8D24C70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C58E8D2A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14100C8A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8B78F682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92507A50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CE0C1A48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num w:numId="1" w16cid:durableId="62678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B83"/>
    <w:rsid w:val="00033F69"/>
    <w:rsid w:val="00073619"/>
    <w:rsid w:val="000A42AD"/>
    <w:rsid w:val="00432C9B"/>
    <w:rsid w:val="00476808"/>
    <w:rsid w:val="0048519D"/>
    <w:rsid w:val="004E4145"/>
    <w:rsid w:val="005123B4"/>
    <w:rsid w:val="00766357"/>
    <w:rsid w:val="007A026D"/>
    <w:rsid w:val="009D3A18"/>
    <w:rsid w:val="00AE0B83"/>
    <w:rsid w:val="00BB04BC"/>
    <w:rsid w:val="00C56009"/>
    <w:rsid w:val="00CD27E0"/>
    <w:rsid w:val="00D052D0"/>
    <w:rsid w:val="00E5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35BF"/>
  <w15:docId w15:val="{20D057DA-B1F2-46EE-B328-E191A2F8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11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D3A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A18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123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23B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12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3B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@oceane-s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MOUSSEAU Léa</cp:lastModifiedBy>
  <cp:revision>14</cp:revision>
  <cp:lastPrinted>2023-02-07T11:48:00Z</cp:lastPrinted>
  <dcterms:created xsi:type="dcterms:W3CDTF">2021-09-16T12:35:00Z</dcterms:created>
  <dcterms:modified xsi:type="dcterms:W3CDTF">2024-02-05T11:51:00Z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</Properties>
</file>