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4"/>
        <w:rPr>
          <w:rFonts w:ascii="Times New Roman"/>
          <w:sz w:val="26"/>
        </w:rPr>
      </w:pPr>
    </w:p>
    <w:p>
      <w:pPr>
        <w:spacing w:after="0"/>
        <w:rPr>
          <w:rFonts w:ascii="Times New Roman"/>
          <w:sz w:val="26"/>
        </w:rPr>
        <w:sectPr>
          <w:type w:val="continuous"/>
          <w:pgSz w:w="11900" w:h="29180"/>
          <w:pgMar w:top="0" w:bottom="0" w:left="420" w:right="240"/>
        </w:sectPr>
      </w:pPr>
    </w:p>
    <w:p>
      <w:pPr>
        <w:pStyle w:val="Title"/>
        <w:spacing w:line="196" w:lineRule="auto"/>
      </w:pPr>
      <w:r>
        <w:rPr>
          <w:color w:val="2C394A"/>
          <w:spacing w:val="18"/>
          <w:w w:val="80"/>
        </w:rPr>
        <w:t>NADIA </w:t>
      </w:r>
      <w:r>
        <w:rPr>
          <w:color w:val="2C394A"/>
          <w:spacing w:val="20"/>
          <w:w w:val="65"/>
        </w:rPr>
        <w:t>MONFRINO</w:t>
      </w:r>
    </w:p>
    <w:p>
      <w:pPr>
        <w:pStyle w:val="BodyText"/>
        <w:spacing w:line="261" w:lineRule="auto"/>
        <w:ind w:left="3761"/>
        <w:rPr>
          <w:rFonts w:ascii="Calibri" w:hAnsi="Calibri"/>
        </w:rPr>
      </w:pPr>
      <w:r>
        <w:rPr>
          <w:rFonts w:ascii="Calibri" w:hAnsi="Calibri"/>
          <w:color w:val="A18747"/>
          <w:spacing w:val="12"/>
          <w:w w:val="70"/>
        </w:rPr>
        <w:t>DÉVELOPPEMENT </w:t>
      </w:r>
      <w:r>
        <w:rPr>
          <w:rFonts w:ascii="Calibri" w:hAnsi="Calibri"/>
          <w:color w:val="A18747"/>
          <w:spacing w:val="9"/>
          <w:w w:val="70"/>
        </w:rPr>
        <w:t>DES</w:t>
      </w:r>
      <w:r>
        <w:rPr>
          <w:rFonts w:ascii="Calibri" w:hAnsi="Calibri"/>
          <w:color w:val="A18747"/>
          <w:spacing w:val="11"/>
          <w:w w:val="70"/>
        </w:rPr>
        <w:t> AFFAIRES VENTE </w:t>
      </w:r>
      <w:r>
        <w:rPr>
          <w:rFonts w:ascii="Calibri" w:hAnsi="Calibri"/>
          <w:color w:val="A18747"/>
          <w:w w:val="70"/>
        </w:rPr>
        <w:t>ET</w:t>
      </w:r>
      <w:r>
        <w:rPr>
          <w:rFonts w:ascii="Calibri" w:hAnsi="Calibri"/>
          <w:color w:val="A18747"/>
          <w:spacing w:val="12"/>
          <w:w w:val="70"/>
        </w:rPr>
        <w:t> MARKETING </w:t>
      </w:r>
      <w:r>
        <w:rPr>
          <w:rFonts w:ascii="Calibri" w:hAnsi="Calibri"/>
          <w:color w:val="A18747"/>
          <w:spacing w:val="10"/>
          <w:w w:val="80"/>
        </w:rPr>
        <w:t>INTERNATIONAL</w:t>
      </w:r>
    </w:p>
    <w:p>
      <w:pPr>
        <w:spacing w:line="240" w:lineRule="auto" w:before="7"/>
        <w:rPr>
          <w:rFonts w:ascii="Calibri"/>
          <w:sz w:val="13"/>
        </w:rPr>
      </w:pPr>
      <w:r>
        <w:rPr/>
        <w:br w:type="column"/>
      </w:r>
      <w:r>
        <w:rPr>
          <w:rFonts w:ascii="Calibri"/>
          <w:sz w:val="13"/>
        </w:rPr>
      </w:r>
    </w:p>
    <w:p>
      <w:pPr>
        <w:spacing w:before="0"/>
        <w:ind w:left="1152" w:right="0" w:firstLine="0"/>
        <w:jc w:val="left"/>
        <w:rPr>
          <w:sz w:val="15"/>
        </w:rPr>
      </w:pPr>
      <w:r>
        <w:rPr>
          <w:color w:val="767779"/>
          <w:sz w:val="15"/>
        </w:rPr>
        <w:t>73,</w:t>
      </w:r>
      <w:r>
        <w:rPr>
          <w:color w:val="767779"/>
          <w:spacing w:val="-4"/>
          <w:sz w:val="15"/>
        </w:rPr>
        <w:t> </w:t>
      </w:r>
      <w:r>
        <w:rPr>
          <w:color w:val="767779"/>
          <w:sz w:val="15"/>
        </w:rPr>
        <w:t>Bld.</w:t>
      </w:r>
      <w:r>
        <w:rPr>
          <w:color w:val="767779"/>
          <w:spacing w:val="-4"/>
          <w:sz w:val="15"/>
        </w:rPr>
        <w:t> </w:t>
      </w:r>
      <w:r>
        <w:rPr>
          <w:color w:val="767779"/>
          <w:sz w:val="15"/>
        </w:rPr>
        <w:t>Edouard</w:t>
      </w:r>
      <w:r>
        <w:rPr>
          <w:color w:val="767779"/>
          <w:spacing w:val="-4"/>
          <w:sz w:val="15"/>
        </w:rPr>
        <w:t> </w:t>
      </w:r>
      <w:r>
        <w:rPr>
          <w:color w:val="767779"/>
          <w:sz w:val="15"/>
        </w:rPr>
        <w:t>Herriot</w:t>
      </w:r>
      <w:r>
        <w:rPr>
          <w:color w:val="767779"/>
          <w:spacing w:val="-4"/>
          <w:sz w:val="15"/>
        </w:rPr>
        <w:t> </w:t>
      </w:r>
      <w:r>
        <w:rPr>
          <w:color w:val="767779"/>
          <w:sz w:val="15"/>
        </w:rPr>
        <w:t>-</w:t>
      </w:r>
      <w:r>
        <w:rPr>
          <w:color w:val="767779"/>
          <w:spacing w:val="-4"/>
          <w:sz w:val="15"/>
        </w:rPr>
        <w:t> </w:t>
      </w:r>
      <w:r>
        <w:rPr>
          <w:color w:val="767779"/>
          <w:sz w:val="15"/>
        </w:rPr>
        <w:t>06200-Nice</w:t>
      </w:r>
      <w:r>
        <w:rPr>
          <w:color w:val="767779"/>
          <w:spacing w:val="-4"/>
          <w:sz w:val="15"/>
        </w:rPr>
        <w:t> </w:t>
      </w:r>
      <w:r>
        <w:rPr>
          <w:color w:val="767779"/>
          <w:sz w:val="15"/>
        </w:rPr>
        <w:t>/ France, Nice, 06200, France</w:t>
      </w:r>
    </w:p>
    <w:p>
      <w:pPr>
        <w:pStyle w:val="BodyText"/>
        <w:spacing w:before="4"/>
        <w:rPr>
          <w:sz w:val="2"/>
        </w:rPr>
      </w:pPr>
    </w:p>
    <w:p>
      <w:pPr>
        <w:pStyle w:val="BodyText"/>
        <w:spacing w:line="20" w:lineRule="exact"/>
        <w:ind w:left="1156"/>
        <w:rPr>
          <w:sz w:val="2"/>
        </w:rPr>
      </w:pPr>
      <w:r>
        <w:rPr>
          <w:sz w:val="2"/>
        </w:rPr>
        <w:pict>
          <v:group style="width:131.15pt;height:.75pt;mso-position-horizontal-relative:char;mso-position-vertical-relative:line" id="docshapegroup1" coordorigin="0,0" coordsize="2623,15">
            <v:rect style="position:absolute;left:0;top:0;width:2623;height:15" id="docshape2" filled="true" fillcolor="#e6e7e8" stroked="false">
              <v:fill type="solid"/>
            </v:rect>
          </v:group>
        </w:pict>
      </w:r>
      <w:r>
        <w:rPr>
          <w:sz w:val="2"/>
        </w:rPr>
      </w:r>
    </w:p>
    <w:p>
      <w:pPr>
        <w:spacing w:before="105"/>
        <w:ind w:left="802" w:right="0" w:firstLine="0"/>
        <w:jc w:val="left"/>
        <w:rPr>
          <w:sz w:val="15"/>
        </w:rPr>
      </w:pPr>
      <w:r>
        <w:rPr/>
        <w:drawing>
          <wp:anchor distT="0" distB="0" distL="0" distR="0" allowOverlap="1" layoutInCell="1" locked="0" behindDoc="0" simplePos="0" relativeHeight="15732224">
            <wp:simplePos x="0" y="0"/>
            <wp:positionH relativeFrom="page">
              <wp:posOffset>5450865</wp:posOffset>
            </wp:positionH>
            <wp:positionV relativeFrom="paragraph">
              <wp:posOffset>-199068</wp:posOffset>
            </wp:positionV>
            <wp:extent cx="80628" cy="10256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0628" cy="102566"/>
                    </a:xfrm>
                    <a:prstGeom prst="rect">
                      <a:avLst/>
                    </a:prstGeom>
                  </pic:spPr>
                </pic:pic>
              </a:graphicData>
            </a:graphic>
          </wp:anchor>
        </w:drawing>
      </w:r>
      <w:r>
        <w:rPr/>
        <w:drawing>
          <wp:anchor distT="0" distB="0" distL="0" distR="0" allowOverlap="1" layoutInCell="1" locked="0" behindDoc="0" simplePos="0" relativeHeight="15732736">
            <wp:simplePos x="0" y="0"/>
            <wp:positionH relativeFrom="page">
              <wp:posOffset>5431186</wp:posOffset>
            </wp:positionH>
            <wp:positionV relativeFrom="paragraph">
              <wp:posOffset>367433</wp:posOffset>
            </wp:positionV>
            <wp:extent cx="119991" cy="7626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19991" cy="76262"/>
                    </a:xfrm>
                    <a:prstGeom prst="rect">
                      <a:avLst/>
                    </a:prstGeom>
                  </pic:spPr>
                </pic:pic>
              </a:graphicData>
            </a:graphic>
          </wp:anchor>
        </w:drawing>
      </w:r>
      <w:r>
        <w:rPr>
          <w:position w:val="-3"/>
        </w:rPr>
        <w:drawing>
          <wp:inline distT="0" distB="0" distL="0" distR="0">
            <wp:extent cx="125622" cy="125800"/>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25622" cy="125800"/>
                    </a:xfrm>
                    <a:prstGeom prst="rect">
                      <a:avLst/>
                    </a:prstGeom>
                  </pic:spPr>
                </pic:pic>
              </a:graphicData>
            </a:graphic>
          </wp:inline>
        </w:drawing>
      </w:r>
      <w:r>
        <w:rPr>
          <w:position w:val="-3"/>
        </w:rPr>
      </w:r>
      <w:r>
        <w:rPr>
          <w:rFonts w:ascii="Times New Roman"/>
          <w:spacing w:val="80"/>
          <w:w w:val="105"/>
          <w:sz w:val="20"/>
        </w:rPr>
        <w:t> </w:t>
      </w:r>
      <w:r>
        <w:rPr>
          <w:color w:val="767779"/>
          <w:w w:val="105"/>
          <w:sz w:val="15"/>
        </w:rPr>
        <w:t>06 59256328</w:t>
      </w:r>
    </w:p>
    <w:p>
      <w:pPr>
        <w:pStyle w:val="BodyText"/>
        <w:spacing w:before="3"/>
        <w:rPr>
          <w:sz w:val="7"/>
        </w:rPr>
      </w:pPr>
      <w:r>
        <w:rPr/>
        <w:pict>
          <v:rect style="position:absolute;margin-left:445.125946pt;margin-top:5.576921pt;width:131.139798pt;height:.74937pt;mso-position-horizontal-relative:page;mso-position-vertical-relative:paragraph;z-index:-15728128;mso-wrap-distance-left:0;mso-wrap-distance-right:0" id="docshape3" filled="true" fillcolor="#e6e7e8" stroked="false">
            <v:fill type="solid"/>
            <w10:wrap type="topAndBottom"/>
          </v:rect>
        </w:pict>
      </w:r>
    </w:p>
    <w:p>
      <w:pPr>
        <w:spacing w:before="119"/>
        <w:ind w:left="1152" w:right="0" w:firstLine="0"/>
        <w:jc w:val="left"/>
        <w:rPr>
          <w:sz w:val="15"/>
        </w:rPr>
      </w:pPr>
      <w:hyperlink r:id="rId8">
        <w:r>
          <w:rPr>
            <w:color w:val="767779"/>
            <w:spacing w:val="-2"/>
            <w:sz w:val="15"/>
          </w:rPr>
          <w:t>nadiamonfrino@yahoo.com</w:t>
        </w:r>
      </w:hyperlink>
    </w:p>
    <w:p>
      <w:pPr>
        <w:spacing w:after="0"/>
        <w:jc w:val="left"/>
        <w:rPr>
          <w:sz w:val="15"/>
        </w:rPr>
        <w:sectPr>
          <w:type w:val="continuous"/>
          <w:pgSz w:w="11900" w:h="29180"/>
          <w:pgMar w:top="0" w:bottom="0" w:left="420" w:right="240"/>
          <w:cols w:num="2" w:equalWidth="0">
            <w:col w:w="7287" w:space="40"/>
            <w:col w:w="3913"/>
          </w:cols>
        </w:sectPr>
      </w:pPr>
    </w:p>
    <w:p>
      <w:pPr>
        <w:pStyle w:val="BodyText"/>
        <w:spacing w:before="6"/>
        <w:rPr>
          <w:sz w:val="28"/>
        </w:rPr>
      </w:pPr>
    </w:p>
    <w:p>
      <w:pPr>
        <w:spacing w:after="0"/>
        <w:rPr>
          <w:sz w:val="28"/>
        </w:rPr>
        <w:sectPr>
          <w:type w:val="continuous"/>
          <w:pgSz w:w="11900" w:h="29180"/>
          <w:pgMar w:top="0" w:bottom="0" w:left="420" w:right="240"/>
        </w:sectPr>
      </w:pPr>
    </w:p>
    <w:p>
      <w:pPr>
        <w:pStyle w:val="Heading1"/>
        <w:spacing w:before="88"/>
      </w:pPr>
      <w:r>
        <w:rPr>
          <w:color w:val="A18747"/>
          <w:spacing w:val="-2"/>
          <w:w w:val="85"/>
        </w:rPr>
        <w:t>PROFIL</w:t>
      </w:r>
    </w:p>
    <w:p>
      <w:pPr>
        <w:pStyle w:val="BodyText"/>
        <w:spacing w:before="2"/>
        <w:rPr>
          <w:rFonts w:ascii="Calibri"/>
          <w:sz w:val="26"/>
        </w:rPr>
      </w:pPr>
    </w:p>
    <w:p>
      <w:pPr>
        <w:pStyle w:val="BodyText"/>
        <w:spacing w:line="280" w:lineRule="auto"/>
        <w:ind w:left="119"/>
      </w:pPr>
      <w:r>
        <w:rPr/>
        <w:pict>
          <v:group style="position:absolute;margin-left:306.492432pt;margin-top:24.975126pt;width:6.75pt;height:954.7pt;mso-position-horizontal-relative:page;mso-position-vertical-relative:paragraph;z-index:15730688" id="docshapegroup4" coordorigin="6130,500" coordsize="135,19094">
            <v:shape style="position:absolute;left:6189;top:514;width:15;height:19079" id="docshape5" coordorigin="6190,514" coordsize="15,19079" path="m6205,514l6190,514,6190,2418,6190,5535,6190,19593,6205,19593,6205,2418,6205,514xe" filled="true" fillcolor="#bbbdc0" stroked="false">
              <v:path arrowok="t"/>
              <v:fill type="solid"/>
            </v:shape>
            <v:shape style="position:absolute;left:6129;top:499;width:135;height:135" type="#_x0000_t75" id="docshape6" stroked="false">
              <v:imagedata r:id="rId9" o:title=""/>
            </v:shape>
            <v:shape style="position:absolute;left:6129;top:2492;width:135;height:135" type="#_x0000_t75" id="docshape7" stroked="false">
              <v:imagedata r:id="rId9" o:title=""/>
            </v:shape>
            <v:shape style="position:absolute;left:6129;top:5610;width:135;height:135" type="#_x0000_t75" id="docshape8" stroked="false">
              <v:imagedata r:id="rId9" o:title=""/>
            </v:shape>
            <v:shape style="position:absolute;left:6129;top:9027;width:135;height:135" type="#_x0000_t75" id="docshape9" stroked="false">
              <v:imagedata r:id="rId9" o:title=""/>
            </v:shape>
            <v:shape style="position:absolute;left:6129;top:11245;width:135;height:135" type="#_x0000_t75" id="docshape10" stroked="false">
              <v:imagedata r:id="rId9" o:title=""/>
            </v:shape>
            <v:shape style="position:absolute;left:6129;top:13463;width:135;height:135" type="#_x0000_t75" id="docshape11" stroked="false">
              <v:imagedata r:id="rId9" o:title=""/>
            </v:shape>
            <v:shape style="position:absolute;left:6129;top:16206;width:135;height:135" type="#_x0000_t75" id="docshape12" stroked="false">
              <v:imagedata r:id="rId9" o:title=""/>
            </v:shape>
            <v:shape style="position:absolute;left:6129;top:18499;width:135;height:135" type="#_x0000_t75" id="docshape13" stroked="false">
              <v:imagedata r:id="rId9" o:title=""/>
            </v:shape>
            <w10:wrap type="none"/>
          </v:group>
        </w:pict>
      </w:r>
      <w:r>
        <w:rPr>
          <w:color w:val="BBBDC0"/>
        </w:rPr>
        <w:t>En tant que professionnel des </w:t>
      </w:r>
      <w:r>
        <w:rPr>
          <w:color w:val="BBBDC0"/>
          <w:spacing w:val="-2"/>
        </w:rPr>
        <w:t>ventes</w:t>
      </w:r>
      <w:r>
        <w:rPr>
          <w:color w:val="BBBDC0"/>
          <w:spacing w:val="-13"/>
        </w:rPr>
        <w:t> </w:t>
      </w:r>
      <w:r>
        <w:rPr>
          <w:color w:val="BBBDC0"/>
          <w:spacing w:val="-2"/>
        </w:rPr>
        <w:t>axé</w:t>
      </w:r>
      <w:r>
        <w:rPr>
          <w:color w:val="BBBDC0"/>
          <w:spacing w:val="-12"/>
        </w:rPr>
        <w:t> </w:t>
      </w:r>
      <w:r>
        <w:rPr>
          <w:color w:val="BBBDC0"/>
          <w:spacing w:val="-2"/>
        </w:rPr>
        <w:t>sur</w:t>
      </w:r>
      <w:r>
        <w:rPr>
          <w:color w:val="BBBDC0"/>
          <w:spacing w:val="-14"/>
        </w:rPr>
        <w:t> </w:t>
      </w:r>
      <w:r>
        <w:rPr>
          <w:color w:val="BBBDC0"/>
          <w:spacing w:val="-2"/>
        </w:rPr>
        <w:t>les</w:t>
      </w:r>
      <w:r>
        <w:rPr>
          <w:color w:val="BBBDC0"/>
          <w:spacing w:val="-12"/>
        </w:rPr>
        <w:t> </w:t>
      </w:r>
      <w:r>
        <w:rPr>
          <w:color w:val="BBBDC0"/>
          <w:spacing w:val="-2"/>
        </w:rPr>
        <w:t>résultats,</w:t>
      </w:r>
      <w:r>
        <w:rPr>
          <w:color w:val="BBBDC0"/>
          <w:spacing w:val="-12"/>
        </w:rPr>
        <w:t> </w:t>
      </w:r>
      <w:r>
        <w:rPr>
          <w:color w:val="BBBDC0"/>
          <w:spacing w:val="-2"/>
        </w:rPr>
        <w:t>je</w:t>
      </w:r>
      <w:r>
        <w:rPr>
          <w:color w:val="BBBDC0"/>
          <w:spacing w:val="-12"/>
        </w:rPr>
        <w:t> </w:t>
      </w:r>
      <w:r>
        <w:rPr>
          <w:color w:val="BBBDC0"/>
          <w:spacing w:val="-2"/>
        </w:rPr>
        <w:t>me</w:t>
      </w:r>
    </w:p>
    <w:p>
      <w:pPr>
        <w:spacing w:line="240" w:lineRule="auto" w:before="0"/>
        <w:rPr>
          <w:sz w:val="28"/>
        </w:rPr>
      </w:pPr>
      <w:r>
        <w:rPr/>
        <w:br w:type="column"/>
      </w:r>
      <w:r>
        <w:rPr>
          <w:sz w:val="28"/>
        </w:rPr>
      </w:r>
    </w:p>
    <w:p>
      <w:pPr>
        <w:pStyle w:val="Heading1"/>
        <w:spacing w:before="184"/>
      </w:pPr>
      <w:r>
        <w:rPr>
          <w:color w:val="2C394A"/>
          <w:w w:val="70"/>
        </w:rPr>
        <w:t>EXPÉRIENCES</w:t>
      </w:r>
      <w:r>
        <w:rPr>
          <w:color w:val="2C394A"/>
          <w:spacing w:val="32"/>
        </w:rPr>
        <w:t> </w:t>
      </w:r>
      <w:r>
        <w:rPr>
          <w:color w:val="2C394A"/>
          <w:spacing w:val="-2"/>
          <w:w w:val="80"/>
        </w:rPr>
        <w:t>PROFESSIONNELLES</w:t>
      </w:r>
    </w:p>
    <w:p>
      <w:pPr>
        <w:pStyle w:val="BodyText"/>
        <w:rPr>
          <w:rFonts w:ascii="Calibri"/>
          <w:sz w:val="5"/>
        </w:rPr>
      </w:pPr>
      <w:r>
        <w:rPr/>
        <w:pict>
          <v:rect style="position:absolute;margin-left:209.07431pt;margin-top:4.298180pt;width:367.940806pt;height:.74937pt;mso-position-horizontal-relative:page;mso-position-vertical-relative:paragraph;z-index:-15727616;mso-wrap-distance-left:0;mso-wrap-distance-right:0" id="docshape14" filled="true" fillcolor="#bbbdc0" stroked="false">
            <v:fill type="solid"/>
            <w10:wrap type="topAndBottom"/>
          </v:rect>
        </w:pict>
      </w:r>
    </w:p>
    <w:p>
      <w:pPr>
        <w:pStyle w:val="BodyText"/>
        <w:spacing w:before="2"/>
        <w:rPr>
          <w:rFonts w:ascii="Calibri"/>
          <w:sz w:val="8"/>
        </w:rPr>
      </w:pPr>
    </w:p>
    <w:p>
      <w:pPr>
        <w:spacing w:after="0"/>
        <w:rPr>
          <w:rFonts w:ascii="Calibri"/>
          <w:sz w:val="8"/>
        </w:rPr>
        <w:sectPr>
          <w:type w:val="continuous"/>
          <w:pgSz w:w="11900" w:h="29180"/>
          <w:pgMar w:top="0" w:bottom="0" w:left="420" w:right="240"/>
          <w:cols w:num="2" w:equalWidth="0">
            <w:col w:w="2777" w:space="865"/>
            <w:col w:w="7598"/>
          </w:cols>
        </w:sectPr>
      </w:pPr>
    </w:p>
    <w:p>
      <w:pPr>
        <w:pStyle w:val="BodyText"/>
        <w:spacing w:line="280" w:lineRule="auto" w:before="6"/>
        <w:ind w:left="119" w:right="38"/>
      </w:pPr>
      <w:r>
        <w:rPr>
          <w:color w:val="BBBDC0"/>
        </w:rPr>
        <w:t>distingue par une approche globale et un historique éprouvé de</w:t>
      </w:r>
      <w:r>
        <w:rPr>
          <w:color w:val="BBBDC0"/>
          <w:spacing w:val="-15"/>
        </w:rPr>
        <w:t> </w:t>
      </w:r>
      <w:r>
        <w:rPr>
          <w:color w:val="BBBDC0"/>
        </w:rPr>
        <w:t>dépassement</w:t>
      </w:r>
      <w:r>
        <w:rPr>
          <w:color w:val="BBBDC0"/>
          <w:spacing w:val="-14"/>
        </w:rPr>
        <w:t> </w:t>
      </w:r>
      <w:r>
        <w:rPr>
          <w:color w:val="BBBDC0"/>
        </w:rPr>
        <w:t>systématique</w:t>
      </w:r>
      <w:r>
        <w:rPr>
          <w:color w:val="BBBDC0"/>
          <w:spacing w:val="-14"/>
        </w:rPr>
        <w:t> </w:t>
      </w:r>
      <w:r>
        <w:rPr>
          <w:color w:val="BBBDC0"/>
        </w:rPr>
        <w:t>des objectifs de performance. Ma maîtrise des cycles de vente complexes, conjuguée à une expérience solide dans la dynamisation des ventes via des réseaux de distribution, me positionne</w:t>
      </w:r>
      <w:r>
        <w:rPr>
          <w:color w:val="BBBDC0"/>
          <w:spacing w:val="-7"/>
        </w:rPr>
        <w:t> </w:t>
      </w:r>
      <w:r>
        <w:rPr>
          <w:color w:val="BBBDC0"/>
        </w:rPr>
        <w:t>comme</w:t>
      </w:r>
      <w:r>
        <w:rPr>
          <w:color w:val="BBBDC0"/>
          <w:spacing w:val="-7"/>
        </w:rPr>
        <w:t> </w:t>
      </w:r>
      <w:r>
        <w:rPr>
          <w:color w:val="BBBDC0"/>
        </w:rPr>
        <w:t>une</w:t>
      </w:r>
      <w:r>
        <w:rPr>
          <w:color w:val="BBBDC0"/>
          <w:spacing w:val="-7"/>
        </w:rPr>
        <w:t> </w:t>
      </w:r>
      <w:r>
        <w:rPr>
          <w:color w:val="BBBDC0"/>
        </w:rPr>
        <w:t>acttrice</w:t>
      </w:r>
      <w:r>
        <w:rPr>
          <w:color w:val="BBBDC0"/>
          <w:spacing w:val="-7"/>
        </w:rPr>
        <w:t> </w:t>
      </w:r>
      <w:r>
        <w:rPr>
          <w:color w:val="BBBDC0"/>
        </w:rPr>
        <w:t>clé dans le secteur. Reconnuee pour mes</w:t>
      </w:r>
      <w:r>
        <w:rPr>
          <w:color w:val="BBBDC0"/>
          <w:spacing w:val="-2"/>
        </w:rPr>
        <w:t> </w:t>
      </w:r>
      <w:r>
        <w:rPr>
          <w:color w:val="BBBDC0"/>
        </w:rPr>
        <w:t>compétences</w:t>
      </w:r>
      <w:r>
        <w:rPr>
          <w:color w:val="BBBDC0"/>
          <w:spacing w:val="-2"/>
        </w:rPr>
        <w:t> </w:t>
      </w:r>
      <w:r>
        <w:rPr>
          <w:color w:val="BBBDC0"/>
        </w:rPr>
        <w:t>exceptionnelles en négociation et communication, je suis également un manager aguerri, capable de tisser et de maintenir des relations stratégiques au niveau exécutif dans</w:t>
      </w:r>
      <w:r>
        <w:rPr>
          <w:color w:val="BBBDC0"/>
          <w:spacing w:val="-2"/>
        </w:rPr>
        <w:t> </w:t>
      </w:r>
      <w:r>
        <w:rPr>
          <w:color w:val="BBBDC0"/>
        </w:rPr>
        <w:t>des</w:t>
      </w:r>
      <w:r>
        <w:rPr>
          <w:color w:val="BBBDC0"/>
          <w:spacing w:val="-2"/>
        </w:rPr>
        <w:t> </w:t>
      </w:r>
      <w:r>
        <w:rPr>
          <w:color w:val="BBBDC0"/>
        </w:rPr>
        <w:t>contextes</w:t>
      </w:r>
      <w:r>
        <w:rPr>
          <w:color w:val="BBBDC0"/>
          <w:spacing w:val="-2"/>
        </w:rPr>
        <w:t> </w:t>
      </w:r>
      <w:r>
        <w:rPr>
          <w:color w:val="BBBDC0"/>
        </w:rPr>
        <w:t>multiculturels. Mon expertise en vente de solutions et en ingénierie de systèmes me permet d'analyser avec précision les besoins commerciaux et techniques, de concevoir des justiﬁcations de coûts</w:t>
      </w:r>
      <w:r>
        <w:rPr>
          <w:color w:val="BBBDC0"/>
          <w:spacing w:val="-15"/>
        </w:rPr>
        <w:t> </w:t>
      </w:r>
      <w:r>
        <w:rPr>
          <w:color w:val="BBBDC0"/>
        </w:rPr>
        <w:t>convaincantes,</w:t>
      </w:r>
      <w:r>
        <w:rPr>
          <w:color w:val="BBBDC0"/>
          <w:spacing w:val="-14"/>
        </w:rPr>
        <w:t> </w:t>
      </w:r>
      <w:r>
        <w:rPr>
          <w:color w:val="BBBDC0"/>
        </w:rPr>
        <w:t>ainsi</w:t>
      </w:r>
      <w:r>
        <w:rPr>
          <w:color w:val="BBBDC0"/>
          <w:spacing w:val="-14"/>
        </w:rPr>
        <w:t> </w:t>
      </w:r>
      <w:r>
        <w:rPr>
          <w:color w:val="BBBDC0"/>
        </w:rPr>
        <w:t>que</w:t>
      </w:r>
      <w:r>
        <w:rPr>
          <w:color w:val="BBBDC0"/>
          <w:spacing w:val="-14"/>
        </w:rPr>
        <w:t> </w:t>
      </w:r>
      <w:r>
        <w:rPr>
          <w:color w:val="BBBDC0"/>
        </w:rPr>
        <w:t>des propositions et présentations à fort impact. De plus, mes compétences aﬃnées en prospection contribuent au développement de pipelines de comptes</w:t>
      </w:r>
      <w:r>
        <w:rPr>
          <w:color w:val="BBBDC0"/>
          <w:spacing w:val="-15"/>
        </w:rPr>
        <w:t> </w:t>
      </w:r>
      <w:r>
        <w:rPr>
          <w:color w:val="BBBDC0"/>
        </w:rPr>
        <w:t>qualiﬁés</w:t>
      </w:r>
      <w:r>
        <w:rPr>
          <w:color w:val="BBBDC0"/>
          <w:spacing w:val="-14"/>
        </w:rPr>
        <w:t> </w:t>
      </w:r>
      <w:r>
        <w:rPr>
          <w:color w:val="BBBDC0"/>
        </w:rPr>
        <w:t>et</w:t>
      </w:r>
      <w:r>
        <w:rPr>
          <w:color w:val="BBBDC0"/>
          <w:spacing w:val="-14"/>
        </w:rPr>
        <w:t> </w:t>
      </w:r>
      <w:r>
        <w:rPr>
          <w:color w:val="BBBDC0"/>
        </w:rPr>
        <w:t>à</w:t>
      </w:r>
      <w:r>
        <w:rPr>
          <w:color w:val="BBBDC0"/>
          <w:spacing w:val="-14"/>
        </w:rPr>
        <w:t> </w:t>
      </w:r>
      <w:r>
        <w:rPr>
          <w:color w:val="BBBDC0"/>
        </w:rPr>
        <w:t>l'élaboration de prévisions de ventes précises, renforçant ainsi ma capacité à négocier des contrats de grande </w:t>
      </w:r>
      <w:r>
        <w:rPr>
          <w:color w:val="BBBDC0"/>
          <w:spacing w:val="-2"/>
        </w:rPr>
        <w:t>envergure.</w:t>
      </w:r>
    </w:p>
    <w:p>
      <w:pPr>
        <w:pStyle w:val="BodyText"/>
        <w:spacing w:line="280" w:lineRule="auto" w:before="21"/>
        <w:ind w:left="119" w:right="46"/>
      </w:pPr>
      <w:r>
        <w:rPr>
          <w:color w:val="BBBDC0"/>
          <w:spacing w:val="-2"/>
        </w:rPr>
        <w:t>Experte</w:t>
      </w:r>
      <w:r>
        <w:rPr>
          <w:color w:val="BBBDC0"/>
          <w:spacing w:val="-9"/>
        </w:rPr>
        <w:t> </w:t>
      </w:r>
      <w:r>
        <w:rPr>
          <w:color w:val="BBBDC0"/>
          <w:spacing w:val="-2"/>
        </w:rPr>
        <w:t>en</w:t>
      </w:r>
      <w:r>
        <w:rPr>
          <w:color w:val="BBBDC0"/>
          <w:spacing w:val="-13"/>
        </w:rPr>
        <w:t> </w:t>
      </w:r>
      <w:r>
        <w:rPr>
          <w:color w:val="BBBDC0"/>
          <w:spacing w:val="-2"/>
        </w:rPr>
        <w:t>ventes</w:t>
      </w:r>
      <w:r>
        <w:rPr>
          <w:color w:val="BBBDC0"/>
          <w:spacing w:val="-9"/>
        </w:rPr>
        <w:t> </w:t>
      </w:r>
      <w:r>
        <w:rPr>
          <w:color w:val="BBBDC0"/>
          <w:spacing w:val="-2"/>
        </w:rPr>
        <w:t>stratégiques,</w:t>
      </w:r>
      <w:r>
        <w:rPr>
          <w:color w:val="BBBDC0"/>
          <w:spacing w:val="-9"/>
        </w:rPr>
        <w:t> </w:t>
      </w:r>
      <w:r>
        <w:rPr>
          <w:color w:val="BBBDC0"/>
          <w:spacing w:val="-2"/>
        </w:rPr>
        <w:t>je </w:t>
      </w:r>
      <w:r>
        <w:rPr>
          <w:color w:val="BBBDC0"/>
        </w:rPr>
        <w:t>dépasse régulièrement les objectifs</w:t>
      </w:r>
      <w:r>
        <w:rPr>
          <w:color w:val="BBBDC0"/>
          <w:spacing w:val="-12"/>
        </w:rPr>
        <w:t> </w:t>
      </w:r>
      <w:r>
        <w:rPr>
          <w:color w:val="BBBDC0"/>
        </w:rPr>
        <w:t>grâce</w:t>
      </w:r>
      <w:r>
        <w:rPr>
          <w:color w:val="BBBDC0"/>
          <w:spacing w:val="-12"/>
        </w:rPr>
        <w:t> </w:t>
      </w:r>
      <w:r>
        <w:rPr>
          <w:color w:val="BBBDC0"/>
        </w:rPr>
        <w:t>à</w:t>
      </w:r>
      <w:r>
        <w:rPr>
          <w:color w:val="BBBDC0"/>
          <w:spacing w:val="-12"/>
        </w:rPr>
        <w:t> </w:t>
      </w:r>
      <w:r>
        <w:rPr>
          <w:color w:val="BBBDC0"/>
        </w:rPr>
        <w:t>une</w:t>
      </w:r>
      <w:r>
        <w:rPr>
          <w:color w:val="BBBDC0"/>
          <w:spacing w:val="-12"/>
        </w:rPr>
        <w:t> </w:t>
      </w:r>
      <w:r>
        <w:rPr>
          <w:color w:val="BBBDC0"/>
        </w:rPr>
        <w:t>maîtrise</w:t>
      </w:r>
      <w:r>
        <w:rPr>
          <w:color w:val="BBBDC0"/>
          <w:spacing w:val="-12"/>
        </w:rPr>
        <w:t> </w:t>
      </w:r>
      <w:r>
        <w:rPr>
          <w:color w:val="BBBDC0"/>
        </w:rPr>
        <w:t>des cycles</w:t>
      </w:r>
      <w:r>
        <w:rPr>
          <w:color w:val="BBBDC0"/>
          <w:spacing w:val="-10"/>
        </w:rPr>
        <w:t> </w:t>
      </w:r>
      <w:r>
        <w:rPr>
          <w:color w:val="BBBDC0"/>
        </w:rPr>
        <w:t>de</w:t>
      </w:r>
      <w:r>
        <w:rPr>
          <w:color w:val="BBBDC0"/>
          <w:spacing w:val="-14"/>
        </w:rPr>
        <w:t> </w:t>
      </w:r>
      <w:r>
        <w:rPr>
          <w:color w:val="BBBDC0"/>
        </w:rPr>
        <w:t>vente</w:t>
      </w:r>
      <w:r>
        <w:rPr>
          <w:color w:val="BBBDC0"/>
          <w:spacing w:val="-10"/>
        </w:rPr>
        <w:t> </w:t>
      </w:r>
      <w:r>
        <w:rPr>
          <w:color w:val="BBBDC0"/>
        </w:rPr>
        <w:t>complexes</w:t>
      </w:r>
      <w:r>
        <w:rPr>
          <w:color w:val="BBBDC0"/>
          <w:spacing w:val="-10"/>
        </w:rPr>
        <w:t> </w:t>
      </w:r>
      <w:r>
        <w:rPr>
          <w:color w:val="BBBDC0"/>
        </w:rPr>
        <w:t>et</w:t>
      </w:r>
      <w:r>
        <w:rPr>
          <w:color w:val="BBBDC0"/>
          <w:spacing w:val="-10"/>
        </w:rPr>
        <w:t> </w:t>
      </w:r>
      <w:r>
        <w:rPr>
          <w:color w:val="BBBDC0"/>
        </w:rPr>
        <w:t>une collaboration eﬃcace avec les réseaux de distribution. Habile négociatrice et manager, je m'adapte aux contextes multiculturels et aspire à contribuer à votre équipe avec mes compétences en développement de portefeuilles </w:t>
      </w:r>
      <w:r>
        <w:rPr>
          <w:color w:val="BBBDC0"/>
          <w:spacing w:val="-2"/>
        </w:rPr>
        <w:t>clients.</w:t>
      </w:r>
    </w:p>
    <w:p>
      <w:pPr>
        <w:spacing w:line="160" w:lineRule="exact" w:before="0"/>
        <w:ind w:left="119" w:right="0" w:firstLine="0"/>
        <w:jc w:val="left"/>
        <w:rPr>
          <w:b/>
          <w:sz w:val="16"/>
        </w:rPr>
      </w:pPr>
      <w:r>
        <w:rPr/>
        <w:br w:type="column"/>
      </w:r>
      <w:r>
        <w:rPr>
          <w:b/>
          <w:color w:val="626366"/>
          <w:spacing w:val="-2"/>
          <w:w w:val="95"/>
          <w:sz w:val="16"/>
        </w:rPr>
        <w:t>ATRIUM-</w:t>
      </w:r>
      <w:r>
        <w:rPr>
          <w:b/>
          <w:color w:val="626366"/>
          <w:spacing w:val="-2"/>
          <w:sz w:val="16"/>
        </w:rPr>
        <w:t>MALLORCA</w:t>
      </w:r>
    </w:p>
    <w:p>
      <w:pPr>
        <w:spacing w:line="300" w:lineRule="atLeast" w:before="0"/>
        <w:ind w:left="119" w:right="670" w:firstLine="0"/>
        <w:jc w:val="left"/>
        <w:rPr>
          <w:b/>
          <w:sz w:val="16"/>
        </w:rPr>
      </w:pPr>
      <w:r>
        <w:rPr>
          <w:b/>
          <w:color w:val="626366"/>
          <w:spacing w:val="-4"/>
          <w:sz w:val="16"/>
        </w:rPr>
        <w:t>SL</w:t>
      </w:r>
      <w:r>
        <w:rPr>
          <w:b/>
          <w:color w:val="626366"/>
          <w:spacing w:val="-12"/>
          <w:sz w:val="16"/>
        </w:rPr>
        <w:t> </w:t>
      </w:r>
      <w:r>
        <w:rPr>
          <w:b/>
          <w:color w:val="626366"/>
          <w:spacing w:val="-4"/>
          <w:sz w:val="16"/>
        </w:rPr>
        <w:t>-</w:t>
      </w:r>
      <w:r>
        <w:rPr>
          <w:b/>
          <w:color w:val="626366"/>
          <w:spacing w:val="-8"/>
          <w:sz w:val="16"/>
        </w:rPr>
        <w:t> </w:t>
      </w:r>
      <w:r>
        <w:rPr>
          <w:b/>
          <w:color w:val="626366"/>
          <w:spacing w:val="-4"/>
          <w:sz w:val="16"/>
        </w:rPr>
        <w:t>PALMA</w:t>
      </w:r>
      <w:r>
        <w:rPr>
          <w:b/>
          <w:color w:val="626366"/>
          <w:spacing w:val="-13"/>
          <w:sz w:val="16"/>
        </w:rPr>
        <w:t> </w:t>
      </w:r>
      <w:r>
        <w:rPr>
          <w:b/>
          <w:color w:val="626366"/>
          <w:spacing w:val="-4"/>
          <w:sz w:val="16"/>
        </w:rPr>
        <w:t>- </w:t>
      </w:r>
      <w:r>
        <w:rPr>
          <w:b/>
          <w:color w:val="626366"/>
          <w:spacing w:val="-2"/>
          <w:sz w:val="16"/>
        </w:rPr>
        <w:t>BALEARES</w:t>
      </w:r>
    </w:p>
    <w:p>
      <w:pPr>
        <w:spacing w:before="61"/>
        <w:ind w:left="119" w:right="0" w:firstLine="0"/>
        <w:jc w:val="left"/>
        <w:rPr>
          <w:sz w:val="16"/>
        </w:rPr>
      </w:pPr>
      <w:r>
        <w:rPr>
          <w:color w:val="808183"/>
          <w:spacing w:val="-2"/>
          <w:sz w:val="16"/>
        </w:rPr>
        <w:t>Palma</w:t>
      </w:r>
    </w:p>
    <w:p>
      <w:pPr>
        <w:spacing w:before="17"/>
        <w:ind w:left="119" w:right="0" w:firstLine="0"/>
        <w:jc w:val="left"/>
        <w:rPr>
          <w:sz w:val="16"/>
        </w:rPr>
      </w:pPr>
      <w:r>
        <w:rPr>
          <w:color w:val="808183"/>
          <w:sz w:val="16"/>
        </w:rPr>
        <w:t>avr.</w:t>
      </w:r>
      <w:r>
        <w:rPr>
          <w:color w:val="808183"/>
          <w:spacing w:val="-5"/>
          <w:sz w:val="16"/>
        </w:rPr>
        <w:t> </w:t>
      </w:r>
      <w:r>
        <w:rPr>
          <w:color w:val="808183"/>
          <w:sz w:val="16"/>
        </w:rPr>
        <w:t>2018</w:t>
      </w:r>
      <w:r>
        <w:rPr>
          <w:color w:val="808183"/>
          <w:spacing w:val="-4"/>
          <w:sz w:val="16"/>
        </w:rPr>
        <w:t> </w:t>
      </w:r>
      <w:r>
        <w:rPr>
          <w:color w:val="808183"/>
          <w:sz w:val="16"/>
        </w:rPr>
        <w:t>-</w:t>
      </w:r>
      <w:r>
        <w:rPr>
          <w:color w:val="808183"/>
          <w:spacing w:val="-4"/>
          <w:sz w:val="16"/>
        </w:rPr>
        <w:t> </w:t>
      </w:r>
      <w:r>
        <w:rPr>
          <w:color w:val="808183"/>
          <w:sz w:val="16"/>
        </w:rPr>
        <w:t>févr.</w:t>
      </w:r>
      <w:r>
        <w:rPr>
          <w:color w:val="808183"/>
          <w:spacing w:val="-5"/>
          <w:sz w:val="16"/>
        </w:rPr>
        <w:t> </w:t>
      </w:r>
      <w:r>
        <w:rPr>
          <w:color w:val="808183"/>
          <w:spacing w:val="-4"/>
          <w:sz w:val="16"/>
        </w:rPr>
        <w:t>2024</w:t>
      </w:r>
    </w:p>
    <w:p>
      <w:pPr>
        <w:pStyle w:val="BodyText"/>
        <w:rPr>
          <w:sz w:val="20"/>
        </w:rPr>
      </w:pPr>
    </w:p>
    <w:p>
      <w:pPr>
        <w:pStyle w:val="BodyText"/>
        <w:rPr>
          <w:sz w:val="20"/>
        </w:rPr>
      </w:pPr>
    </w:p>
    <w:p>
      <w:pPr>
        <w:spacing w:line="300" w:lineRule="atLeast" w:before="146"/>
        <w:ind w:left="119" w:right="99" w:firstLine="0"/>
        <w:jc w:val="left"/>
        <w:rPr>
          <w:b/>
          <w:sz w:val="16"/>
        </w:rPr>
      </w:pPr>
      <w:r>
        <w:rPr>
          <w:b/>
          <w:color w:val="626366"/>
          <w:spacing w:val="-2"/>
          <w:sz w:val="16"/>
        </w:rPr>
        <w:t>BIN</w:t>
      </w:r>
      <w:r>
        <w:rPr>
          <w:b/>
          <w:color w:val="626366"/>
          <w:spacing w:val="-10"/>
          <w:sz w:val="16"/>
        </w:rPr>
        <w:t> </w:t>
      </w:r>
      <w:r>
        <w:rPr>
          <w:b/>
          <w:color w:val="626366"/>
          <w:spacing w:val="-2"/>
          <w:sz w:val="16"/>
        </w:rPr>
        <w:t>HAM</w:t>
      </w:r>
      <w:r>
        <w:rPr>
          <w:b/>
          <w:color w:val="626366"/>
          <w:spacing w:val="-10"/>
          <w:sz w:val="16"/>
        </w:rPr>
        <w:t> </w:t>
      </w:r>
      <w:r>
        <w:rPr>
          <w:b/>
          <w:color w:val="626366"/>
          <w:spacing w:val="-2"/>
          <w:sz w:val="16"/>
        </w:rPr>
        <w:t>ÉLECTRO- </w:t>
      </w:r>
      <w:r>
        <w:rPr>
          <w:b/>
          <w:color w:val="626366"/>
          <w:sz w:val="16"/>
        </w:rPr>
        <w:t>MÉCANIQUE -</w:t>
      </w:r>
      <w:r>
        <w:rPr>
          <w:b/>
          <w:color w:val="626366"/>
          <w:spacing w:val="-1"/>
          <w:sz w:val="16"/>
        </w:rPr>
        <w:t> </w:t>
      </w:r>
      <w:r>
        <w:rPr>
          <w:b/>
          <w:color w:val="626366"/>
          <w:sz w:val="16"/>
        </w:rPr>
        <w:t>ABU DHABI - UAE</w:t>
      </w:r>
    </w:p>
    <w:p>
      <w:pPr>
        <w:spacing w:before="61"/>
        <w:ind w:left="119" w:right="0" w:firstLine="0"/>
        <w:jc w:val="left"/>
        <w:rPr>
          <w:sz w:val="16"/>
        </w:rPr>
      </w:pPr>
      <w:r>
        <w:rPr>
          <w:color w:val="808183"/>
          <w:w w:val="105"/>
          <w:sz w:val="16"/>
        </w:rPr>
        <w:t>Abu</w:t>
      </w:r>
      <w:r>
        <w:rPr>
          <w:color w:val="808183"/>
          <w:spacing w:val="-4"/>
          <w:w w:val="105"/>
          <w:sz w:val="16"/>
        </w:rPr>
        <w:t> </w:t>
      </w:r>
      <w:r>
        <w:rPr>
          <w:color w:val="808183"/>
          <w:spacing w:val="-2"/>
          <w:w w:val="105"/>
          <w:sz w:val="16"/>
        </w:rPr>
        <w:t>Dhabi</w:t>
      </w:r>
    </w:p>
    <w:p>
      <w:pPr>
        <w:spacing w:before="17"/>
        <w:ind w:left="119" w:right="0" w:firstLine="0"/>
        <w:jc w:val="left"/>
        <w:rPr>
          <w:sz w:val="16"/>
        </w:rPr>
      </w:pPr>
      <w:r>
        <w:rPr>
          <w:color w:val="808183"/>
          <w:sz w:val="16"/>
        </w:rPr>
        <w:t>avr.</w:t>
      </w:r>
      <w:r>
        <w:rPr>
          <w:color w:val="808183"/>
          <w:spacing w:val="-3"/>
          <w:sz w:val="16"/>
        </w:rPr>
        <w:t> </w:t>
      </w:r>
      <w:r>
        <w:rPr>
          <w:color w:val="808183"/>
          <w:sz w:val="16"/>
        </w:rPr>
        <w:t>2000</w:t>
      </w:r>
      <w:r>
        <w:rPr>
          <w:color w:val="808183"/>
          <w:spacing w:val="-3"/>
          <w:sz w:val="16"/>
        </w:rPr>
        <w:t> </w:t>
      </w:r>
      <w:r>
        <w:rPr>
          <w:color w:val="808183"/>
          <w:sz w:val="16"/>
        </w:rPr>
        <w:t>-</w:t>
      </w:r>
      <w:r>
        <w:rPr>
          <w:color w:val="808183"/>
          <w:spacing w:val="-3"/>
          <w:sz w:val="16"/>
        </w:rPr>
        <w:t> </w:t>
      </w:r>
      <w:r>
        <w:rPr>
          <w:color w:val="808183"/>
          <w:sz w:val="16"/>
        </w:rPr>
        <w:t>mai</w:t>
      </w:r>
      <w:r>
        <w:rPr>
          <w:color w:val="808183"/>
          <w:spacing w:val="-3"/>
          <w:sz w:val="16"/>
        </w:rPr>
        <w:t> </w:t>
      </w:r>
      <w:r>
        <w:rPr>
          <w:color w:val="808183"/>
          <w:spacing w:val="-4"/>
          <w:sz w:val="16"/>
        </w:rPr>
        <w:t>2019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p>
    <w:p>
      <w:pPr>
        <w:spacing w:line="300" w:lineRule="atLeast" w:before="0"/>
        <w:ind w:left="119" w:right="0" w:firstLine="0"/>
        <w:jc w:val="left"/>
        <w:rPr>
          <w:b/>
          <w:sz w:val="16"/>
        </w:rPr>
      </w:pPr>
      <w:r>
        <w:rPr>
          <w:b/>
          <w:color w:val="626366"/>
          <w:spacing w:val="-2"/>
          <w:sz w:val="16"/>
        </w:rPr>
        <w:t>SAHARA INTERNATIONAL, </w:t>
      </w:r>
      <w:r>
        <w:rPr>
          <w:b/>
          <w:color w:val="626366"/>
          <w:spacing w:val="-2"/>
          <w:w w:val="95"/>
          <w:sz w:val="16"/>
        </w:rPr>
        <w:t>ITALIE,</w:t>
      </w:r>
      <w:r>
        <w:rPr>
          <w:b/>
          <w:color w:val="626366"/>
          <w:spacing w:val="-8"/>
          <w:w w:val="95"/>
          <w:sz w:val="16"/>
        </w:rPr>
        <w:t> </w:t>
      </w:r>
      <w:r>
        <w:rPr>
          <w:b/>
          <w:color w:val="626366"/>
          <w:spacing w:val="-2"/>
          <w:w w:val="95"/>
          <w:sz w:val="16"/>
        </w:rPr>
        <w:t>FRANCE,</w:t>
      </w:r>
      <w:r>
        <w:rPr>
          <w:b/>
          <w:color w:val="626366"/>
          <w:spacing w:val="-7"/>
          <w:w w:val="95"/>
          <w:sz w:val="16"/>
        </w:rPr>
        <w:t> </w:t>
      </w:r>
      <w:r>
        <w:rPr>
          <w:b/>
          <w:color w:val="626366"/>
          <w:spacing w:val="-2"/>
          <w:w w:val="95"/>
          <w:sz w:val="16"/>
        </w:rPr>
        <w:t>EAU</w:t>
      </w:r>
    </w:p>
    <w:p>
      <w:pPr>
        <w:spacing w:line="261" w:lineRule="auto" w:before="61"/>
        <w:ind w:left="119" w:right="69" w:firstLine="0"/>
        <w:jc w:val="left"/>
        <w:rPr>
          <w:sz w:val="16"/>
        </w:rPr>
      </w:pPr>
      <w:r>
        <w:rPr>
          <w:color w:val="808183"/>
          <w:sz w:val="16"/>
        </w:rPr>
        <w:t>Italie, France, EAU avr. 1994 - août </w:t>
      </w:r>
      <w:r>
        <w:rPr>
          <w:color w:val="808183"/>
          <w:sz w:val="16"/>
        </w:rPr>
        <w:t>2002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8"/>
        </w:rPr>
      </w:pPr>
    </w:p>
    <w:p>
      <w:pPr>
        <w:spacing w:line="300" w:lineRule="atLeast" w:before="0"/>
        <w:ind w:left="119" w:right="99" w:firstLine="0"/>
        <w:jc w:val="left"/>
        <w:rPr>
          <w:b/>
          <w:sz w:val="16"/>
        </w:rPr>
      </w:pPr>
      <w:r>
        <w:rPr>
          <w:b/>
          <w:color w:val="626366"/>
          <w:spacing w:val="-2"/>
          <w:w w:val="95"/>
          <w:sz w:val="16"/>
        </w:rPr>
        <w:t>AUDOLI,</w:t>
      </w:r>
      <w:r>
        <w:rPr>
          <w:b/>
          <w:color w:val="626366"/>
          <w:spacing w:val="-10"/>
          <w:w w:val="95"/>
          <w:sz w:val="16"/>
        </w:rPr>
        <w:t> </w:t>
      </w:r>
      <w:r>
        <w:rPr>
          <w:b/>
          <w:color w:val="626366"/>
          <w:spacing w:val="-2"/>
          <w:w w:val="95"/>
          <w:sz w:val="16"/>
        </w:rPr>
        <w:t>TURIN, </w:t>
      </w:r>
      <w:r>
        <w:rPr>
          <w:b/>
          <w:color w:val="626366"/>
          <w:spacing w:val="-2"/>
          <w:sz w:val="16"/>
        </w:rPr>
        <w:t>ITALIE</w:t>
      </w:r>
    </w:p>
    <w:p>
      <w:pPr>
        <w:spacing w:before="62"/>
        <w:ind w:left="119" w:right="0" w:firstLine="0"/>
        <w:jc w:val="left"/>
        <w:rPr>
          <w:sz w:val="16"/>
        </w:rPr>
      </w:pPr>
      <w:r>
        <w:rPr>
          <w:color w:val="808183"/>
          <w:spacing w:val="-2"/>
          <w:w w:val="105"/>
          <w:sz w:val="16"/>
        </w:rPr>
        <w:t>Turin</w:t>
      </w:r>
    </w:p>
    <w:p>
      <w:pPr>
        <w:spacing w:before="16"/>
        <w:ind w:left="119" w:right="0" w:firstLine="0"/>
        <w:jc w:val="left"/>
        <w:rPr>
          <w:sz w:val="16"/>
        </w:rPr>
      </w:pPr>
      <w:r>
        <w:rPr>
          <w:color w:val="808183"/>
          <w:sz w:val="16"/>
        </w:rPr>
        <w:t>avr.</w:t>
      </w:r>
      <w:r>
        <w:rPr>
          <w:color w:val="808183"/>
          <w:spacing w:val="-4"/>
          <w:sz w:val="16"/>
        </w:rPr>
        <w:t> </w:t>
      </w:r>
      <w:r>
        <w:rPr>
          <w:color w:val="808183"/>
          <w:sz w:val="16"/>
        </w:rPr>
        <w:t>1991</w:t>
      </w:r>
      <w:r>
        <w:rPr>
          <w:color w:val="808183"/>
          <w:spacing w:val="-3"/>
          <w:sz w:val="16"/>
        </w:rPr>
        <w:t> </w:t>
      </w:r>
      <w:r>
        <w:rPr>
          <w:color w:val="808183"/>
          <w:sz w:val="16"/>
        </w:rPr>
        <w:t>-</w:t>
      </w:r>
      <w:r>
        <w:rPr>
          <w:color w:val="808183"/>
          <w:spacing w:val="-4"/>
          <w:sz w:val="16"/>
        </w:rPr>
        <w:t> </w:t>
      </w:r>
      <w:r>
        <w:rPr>
          <w:color w:val="808183"/>
          <w:sz w:val="16"/>
        </w:rPr>
        <w:t>mars</w:t>
      </w:r>
      <w:r>
        <w:rPr>
          <w:color w:val="808183"/>
          <w:spacing w:val="-3"/>
          <w:sz w:val="16"/>
        </w:rPr>
        <w:t> </w:t>
      </w:r>
      <w:r>
        <w:rPr>
          <w:color w:val="808183"/>
          <w:spacing w:val="-4"/>
          <w:sz w:val="16"/>
        </w:rPr>
        <w:t>1994</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p>
    <w:p>
      <w:pPr>
        <w:spacing w:line="300" w:lineRule="atLeast" w:before="0"/>
        <w:ind w:left="119" w:right="407" w:firstLine="0"/>
        <w:jc w:val="left"/>
        <w:rPr>
          <w:b/>
          <w:sz w:val="16"/>
        </w:rPr>
      </w:pPr>
      <w:r>
        <w:rPr>
          <w:b/>
          <w:color w:val="626366"/>
          <w:sz w:val="16"/>
        </w:rPr>
        <w:t>LA CIAU DEL TORNAVENTO</w:t>
      </w:r>
      <w:r>
        <w:rPr>
          <w:b/>
          <w:color w:val="626366"/>
          <w:spacing w:val="-12"/>
          <w:sz w:val="16"/>
        </w:rPr>
        <w:t> </w:t>
      </w:r>
      <w:r>
        <w:rPr>
          <w:b/>
          <w:color w:val="626366"/>
          <w:sz w:val="16"/>
        </w:rPr>
        <w:t>- ALBA</w:t>
      </w:r>
      <w:r>
        <w:rPr>
          <w:b/>
          <w:color w:val="626366"/>
          <w:spacing w:val="-13"/>
          <w:sz w:val="16"/>
        </w:rPr>
        <w:t> </w:t>
      </w:r>
      <w:r>
        <w:rPr>
          <w:b/>
          <w:color w:val="626366"/>
          <w:sz w:val="16"/>
        </w:rPr>
        <w:t>/ITALIE</w:t>
      </w:r>
    </w:p>
    <w:p>
      <w:pPr>
        <w:spacing w:before="62"/>
        <w:ind w:left="119" w:right="0" w:firstLine="0"/>
        <w:jc w:val="left"/>
        <w:rPr>
          <w:sz w:val="16"/>
        </w:rPr>
      </w:pPr>
      <w:r>
        <w:rPr>
          <w:color w:val="808183"/>
          <w:spacing w:val="-4"/>
          <w:w w:val="105"/>
          <w:sz w:val="16"/>
        </w:rPr>
        <w:t>Alba</w:t>
      </w:r>
    </w:p>
    <w:p>
      <w:pPr>
        <w:spacing w:line="261" w:lineRule="auto" w:before="16"/>
        <w:ind w:left="119" w:right="407" w:firstLine="0"/>
        <w:jc w:val="left"/>
        <w:rPr>
          <w:sz w:val="16"/>
        </w:rPr>
      </w:pPr>
      <w:r>
        <w:rPr>
          <w:color w:val="808183"/>
          <w:sz w:val="16"/>
        </w:rPr>
        <w:t>janv.</w:t>
      </w:r>
      <w:r>
        <w:rPr>
          <w:color w:val="808183"/>
          <w:spacing w:val="-13"/>
          <w:sz w:val="16"/>
        </w:rPr>
        <w:t> </w:t>
      </w:r>
      <w:r>
        <w:rPr>
          <w:color w:val="808183"/>
          <w:sz w:val="16"/>
        </w:rPr>
        <w:t>1989</w:t>
      </w:r>
      <w:r>
        <w:rPr>
          <w:color w:val="808183"/>
          <w:spacing w:val="-12"/>
          <w:sz w:val="16"/>
        </w:rPr>
        <w:t> </w:t>
      </w:r>
      <w:r>
        <w:rPr>
          <w:color w:val="808183"/>
          <w:sz w:val="16"/>
        </w:rPr>
        <w:t>-</w:t>
      </w:r>
      <w:r>
        <w:rPr>
          <w:color w:val="808183"/>
          <w:spacing w:val="-13"/>
          <w:sz w:val="16"/>
        </w:rPr>
        <w:t> </w:t>
      </w:r>
      <w:r>
        <w:rPr>
          <w:color w:val="808183"/>
          <w:sz w:val="16"/>
        </w:rPr>
        <w:t>janv. </w:t>
      </w:r>
      <w:r>
        <w:rPr>
          <w:color w:val="808183"/>
          <w:spacing w:val="-4"/>
          <w:w w:val="105"/>
          <w:sz w:val="16"/>
        </w:rPr>
        <w:t>1991</w:t>
      </w:r>
    </w:p>
    <w:p>
      <w:pPr>
        <w:pStyle w:val="Heading2"/>
        <w:spacing w:line="164" w:lineRule="exact"/>
      </w:pPr>
      <w:r>
        <w:rPr>
          <w:b w:val="0"/>
        </w:rPr>
        <w:br w:type="column"/>
      </w:r>
      <w:r>
        <w:rPr>
          <w:color w:val="626366"/>
          <w:w w:val="85"/>
        </w:rPr>
        <w:t>Self-</w:t>
      </w:r>
      <w:r>
        <w:rPr>
          <w:color w:val="626366"/>
          <w:spacing w:val="-2"/>
        </w:rPr>
        <w:t>employed</w:t>
      </w:r>
    </w:p>
    <w:p>
      <w:pPr>
        <w:pStyle w:val="ListParagraph"/>
        <w:numPr>
          <w:ilvl w:val="0"/>
          <w:numId w:val="1"/>
        </w:numPr>
        <w:tabs>
          <w:tab w:pos="270" w:val="left" w:leader="none"/>
        </w:tabs>
        <w:spacing w:line="247" w:lineRule="auto" w:before="172" w:after="0"/>
        <w:ind w:left="119" w:right="670" w:firstLine="0"/>
        <w:jc w:val="left"/>
        <w:rPr>
          <w:color w:val="808183"/>
          <w:sz w:val="18"/>
        </w:rPr>
      </w:pPr>
      <w:r>
        <w:rPr>
          <w:color w:val="808183"/>
          <w:sz w:val="18"/>
        </w:rPr>
        <w:t>Expertise</w:t>
      </w:r>
      <w:r>
        <w:rPr>
          <w:color w:val="808183"/>
          <w:spacing w:val="-14"/>
          <w:sz w:val="18"/>
        </w:rPr>
        <w:t> </w:t>
      </w:r>
      <w:r>
        <w:rPr>
          <w:color w:val="808183"/>
          <w:sz w:val="18"/>
        </w:rPr>
        <w:t>en</w:t>
      </w:r>
      <w:r>
        <w:rPr>
          <w:color w:val="808183"/>
          <w:spacing w:val="-14"/>
          <w:sz w:val="18"/>
        </w:rPr>
        <w:t> </w:t>
      </w:r>
      <w:r>
        <w:rPr>
          <w:color w:val="808183"/>
          <w:sz w:val="18"/>
        </w:rPr>
        <w:t>gestion</w:t>
      </w:r>
      <w:r>
        <w:rPr>
          <w:color w:val="808183"/>
          <w:spacing w:val="-14"/>
          <w:sz w:val="18"/>
        </w:rPr>
        <w:t> </w:t>
      </w:r>
      <w:r>
        <w:rPr>
          <w:color w:val="808183"/>
          <w:sz w:val="18"/>
        </w:rPr>
        <w:t>de</w:t>
      </w:r>
      <w:r>
        <w:rPr>
          <w:color w:val="808183"/>
          <w:spacing w:val="-14"/>
          <w:sz w:val="18"/>
        </w:rPr>
        <w:t> </w:t>
      </w:r>
      <w:r>
        <w:rPr>
          <w:color w:val="808183"/>
          <w:sz w:val="18"/>
        </w:rPr>
        <w:t>propriétés</w:t>
      </w:r>
      <w:r>
        <w:rPr>
          <w:color w:val="808183"/>
          <w:spacing w:val="-14"/>
          <w:sz w:val="18"/>
        </w:rPr>
        <w:t> </w:t>
      </w:r>
      <w:r>
        <w:rPr>
          <w:color w:val="808183"/>
          <w:sz w:val="18"/>
        </w:rPr>
        <w:t>résidentielles</w:t>
      </w:r>
      <w:r>
        <w:rPr>
          <w:color w:val="808183"/>
          <w:spacing w:val="-14"/>
          <w:sz w:val="18"/>
        </w:rPr>
        <w:t> </w:t>
      </w:r>
      <w:r>
        <w:rPr>
          <w:color w:val="808183"/>
          <w:sz w:val="18"/>
        </w:rPr>
        <w:t>de</w:t>
      </w:r>
      <w:r>
        <w:rPr>
          <w:color w:val="808183"/>
          <w:spacing w:val="-14"/>
          <w:sz w:val="18"/>
        </w:rPr>
        <w:t> </w:t>
      </w:r>
      <w:r>
        <w:rPr>
          <w:color w:val="808183"/>
          <w:sz w:val="18"/>
        </w:rPr>
        <w:t>luxe,</w:t>
      </w:r>
      <w:r>
        <w:rPr>
          <w:color w:val="808183"/>
          <w:sz w:val="18"/>
        </w:rPr>
        <w:t> oﬀrant une conciergerie haut de gamme et des services d'entretien</w:t>
      </w:r>
      <w:r>
        <w:rPr>
          <w:color w:val="808183"/>
          <w:spacing w:val="-6"/>
          <w:sz w:val="18"/>
        </w:rPr>
        <w:t> </w:t>
      </w:r>
      <w:r>
        <w:rPr>
          <w:color w:val="808183"/>
          <w:sz w:val="18"/>
        </w:rPr>
        <w:t>exclusifs.</w:t>
      </w:r>
    </w:p>
    <w:p>
      <w:pPr>
        <w:pStyle w:val="ListParagraph"/>
        <w:numPr>
          <w:ilvl w:val="0"/>
          <w:numId w:val="1"/>
        </w:numPr>
        <w:tabs>
          <w:tab w:pos="270" w:val="left" w:leader="none"/>
        </w:tabs>
        <w:spacing w:line="247" w:lineRule="auto" w:before="3" w:after="0"/>
        <w:ind w:left="119" w:right="742" w:firstLine="0"/>
        <w:jc w:val="left"/>
        <w:rPr>
          <w:color w:val="808183"/>
          <w:sz w:val="18"/>
        </w:rPr>
      </w:pPr>
      <w:r>
        <w:rPr>
          <w:color w:val="808183"/>
          <w:spacing w:val="-2"/>
          <w:sz w:val="18"/>
        </w:rPr>
        <w:t>Engagement</w:t>
      </w:r>
      <w:r>
        <w:rPr>
          <w:color w:val="808183"/>
          <w:spacing w:val="-4"/>
          <w:sz w:val="18"/>
        </w:rPr>
        <w:t> </w:t>
      </w:r>
      <w:r>
        <w:rPr>
          <w:color w:val="808183"/>
          <w:spacing w:val="-2"/>
          <w:sz w:val="18"/>
        </w:rPr>
        <w:t>ferme</w:t>
      </w:r>
      <w:r>
        <w:rPr>
          <w:color w:val="808183"/>
          <w:spacing w:val="-4"/>
          <w:sz w:val="18"/>
        </w:rPr>
        <w:t> </w:t>
      </w:r>
      <w:r>
        <w:rPr>
          <w:color w:val="808183"/>
          <w:spacing w:val="-2"/>
          <w:sz w:val="18"/>
        </w:rPr>
        <w:t>envers</w:t>
      </w:r>
      <w:r>
        <w:rPr>
          <w:color w:val="808183"/>
          <w:spacing w:val="-4"/>
          <w:sz w:val="18"/>
        </w:rPr>
        <w:t> </w:t>
      </w:r>
      <w:r>
        <w:rPr>
          <w:color w:val="808183"/>
          <w:spacing w:val="-2"/>
          <w:sz w:val="18"/>
        </w:rPr>
        <w:t>l'excellence</w:t>
      </w:r>
      <w:r>
        <w:rPr>
          <w:color w:val="808183"/>
          <w:spacing w:val="-4"/>
          <w:sz w:val="18"/>
        </w:rPr>
        <w:t> </w:t>
      </w:r>
      <w:r>
        <w:rPr>
          <w:color w:val="808183"/>
          <w:spacing w:val="-2"/>
          <w:sz w:val="18"/>
        </w:rPr>
        <w:t>du</w:t>
      </w:r>
      <w:r>
        <w:rPr>
          <w:color w:val="808183"/>
          <w:spacing w:val="-4"/>
          <w:sz w:val="18"/>
        </w:rPr>
        <w:t> </w:t>
      </w:r>
      <w:r>
        <w:rPr>
          <w:color w:val="808183"/>
          <w:spacing w:val="-2"/>
          <w:sz w:val="18"/>
        </w:rPr>
        <w:t>service</w:t>
      </w:r>
      <w:r>
        <w:rPr>
          <w:color w:val="808183"/>
          <w:spacing w:val="-4"/>
          <w:sz w:val="18"/>
        </w:rPr>
        <w:t> </w:t>
      </w:r>
      <w:r>
        <w:rPr>
          <w:color w:val="808183"/>
          <w:spacing w:val="-2"/>
          <w:sz w:val="18"/>
        </w:rPr>
        <w:t>client, </w:t>
      </w:r>
      <w:r>
        <w:rPr>
          <w:color w:val="808183"/>
          <w:sz w:val="18"/>
        </w:rPr>
        <w:t>assurant une satisfaction complète et constante.</w:t>
      </w:r>
    </w:p>
    <w:p>
      <w:pPr>
        <w:pStyle w:val="BodyText"/>
        <w:rPr>
          <w:sz w:val="22"/>
        </w:rPr>
      </w:pPr>
    </w:p>
    <w:p>
      <w:pPr>
        <w:pStyle w:val="BodyText"/>
        <w:spacing w:before="11"/>
        <w:rPr>
          <w:sz w:val="17"/>
        </w:rPr>
      </w:pPr>
    </w:p>
    <w:p>
      <w:pPr>
        <w:pStyle w:val="Heading2"/>
      </w:pPr>
      <w:r>
        <w:rPr>
          <w:color w:val="626366"/>
          <w:w w:val="85"/>
        </w:rPr>
        <w:t>Directeur</w:t>
      </w:r>
      <w:r>
        <w:rPr>
          <w:color w:val="626366"/>
          <w:spacing w:val="14"/>
        </w:rPr>
        <w:t> </w:t>
      </w:r>
      <w:r>
        <w:rPr>
          <w:color w:val="626366"/>
          <w:w w:val="85"/>
        </w:rPr>
        <w:t>régional</w:t>
      </w:r>
      <w:r>
        <w:rPr>
          <w:color w:val="626366"/>
          <w:spacing w:val="20"/>
        </w:rPr>
        <w:t> </w:t>
      </w:r>
      <w:r>
        <w:rPr>
          <w:color w:val="626366"/>
          <w:w w:val="85"/>
        </w:rPr>
        <w:t>Développement</w:t>
      </w:r>
      <w:r>
        <w:rPr>
          <w:color w:val="626366"/>
          <w:spacing w:val="20"/>
        </w:rPr>
        <w:t> </w:t>
      </w:r>
      <w:r>
        <w:rPr>
          <w:color w:val="626366"/>
          <w:w w:val="85"/>
        </w:rPr>
        <w:t>des</w:t>
      </w:r>
      <w:r>
        <w:rPr>
          <w:color w:val="626366"/>
          <w:spacing w:val="20"/>
        </w:rPr>
        <w:t> </w:t>
      </w:r>
      <w:r>
        <w:rPr>
          <w:color w:val="626366"/>
          <w:spacing w:val="-2"/>
          <w:w w:val="85"/>
        </w:rPr>
        <w:t>aﬀaires</w:t>
      </w:r>
    </w:p>
    <w:p>
      <w:pPr>
        <w:pStyle w:val="BodyText"/>
        <w:spacing w:line="247" w:lineRule="auto" w:before="173"/>
        <w:ind w:left="119" w:right="132"/>
      </w:pPr>
      <w:r>
        <w:rPr>
          <w:color w:val="808183"/>
        </w:rPr>
        <w:t>Planiﬁer</w:t>
      </w:r>
      <w:r>
        <w:rPr>
          <w:color w:val="808183"/>
          <w:spacing w:val="-12"/>
        </w:rPr>
        <w:t> </w:t>
      </w:r>
      <w:r>
        <w:rPr>
          <w:color w:val="808183"/>
        </w:rPr>
        <w:t>et</w:t>
      </w:r>
      <w:r>
        <w:rPr>
          <w:color w:val="808183"/>
          <w:spacing w:val="-9"/>
        </w:rPr>
        <w:t> </w:t>
      </w:r>
      <w:r>
        <w:rPr>
          <w:color w:val="808183"/>
        </w:rPr>
        <w:t>mettre</w:t>
      </w:r>
      <w:r>
        <w:rPr>
          <w:color w:val="808183"/>
          <w:spacing w:val="-9"/>
        </w:rPr>
        <w:t> </w:t>
      </w:r>
      <w:r>
        <w:rPr>
          <w:color w:val="808183"/>
        </w:rPr>
        <w:t>en</w:t>
      </w:r>
      <w:r>
        <w:rPr>
          <w:color w:val="808183"/>
          <w:spacing w:val="-9"/>
        </w:rPr>
        <w:t> </w:t>
      </w:r>
      <w:r>
        <w:rPr>
          <w:color w:val="808183"/>
        </w:rPr>
        <w:t>œuvre</w:t>
      </w:r>
      <w:r>
        <w:rPr>
          <w:color w:val="808183"/>
          <w:spacing w:val="-9"/>
        </w:rPr>
        <w:t> </w:t>
      </w:r>
      <w:r>
        <w:rPr>
          <w:color w:val="808183"/>
        </w:rPr>
        <w:t>les</w:t>
      </w:r>
      <w:r>
        <w:rPr>
          <w:color w:val="808183"/>
          <w:spacing w:val="-9"/>
        </w:rPr>
        <w:t> </w:t>
      </w:r>
      <w:r>
        <w:rPr>
          <w:color w:val="808183"/>
        </w:rPr>
        <w:t>activités</w:t>
      </w:r>
      <w:r>
        <w:rPr>
          <w:color w:val="808183"/>
          <w:spacing w:val="-9"/>
        </w:rPr>
        <w:t> </w:t>
      </w:r>
      <w:r>
        <w:rPr>
          <w:color w:val="808183"/>
        </w:rPr>
        <w:t>-</w:t>
      </w:r>
      <w:r>
        <w:rPr>
          <w:color w:val="808183"/>
          <w:spacing w:val="-9"/>
        </w:rPr>
        <w:t> </w:t>
      </w:r>
      <w:r>
        <w:rPr>
          <w:color w:val="808183"/>
        </w:rPr>
        <w:t>Représenter</w:t>
      </w:r>
      <w:r>
        <w:rPr>
          <w:color w:val="808183"/>
          <w:spacing w:val="-12"/>
        </w:rPr>
        <w:t> </w:t>
      </w:r>
      <w:r>
        <w:rPr>
          <w:color w:val="808183"/>
        </w:rPr>
        <w:t>la</w:t>
      </w:r>
      <w:r>
        <w:rPr>
          <w:color w:val="808183"/>
          <w:spacing w:val="-9"/>
        </w:rPr>
        <w:t> </w:t>
      </w:r>
      <w:r>
        <w:rPr>
          <w:color w:val="808183"/>
        </w:rPr>
        <w:t>société auprès des principaux clients - Formuler et mettre en œuvre la politique de la société en matière de ressources disponibles, superviser et construire l'équipe, développer les talents des employés Superviser Promouvoir l'expansion et l'innovation au sein de l'industrie - développer des plans opérationnels stratégiques</w:t>
      </w:r>
      <w:r>
        <w:rPr>
          <w:color w:val="808183"/>
          <w:spacing w:val="-5"/>
        </w:rPr>
        <w:t> </w:t>
      </w:r>
      <w:r>
        <w:rPr>
          <w:color w:val="808183"/>
        </w:rPr>
        <w:t>qui</w:t>
      </w:r>
      <w:r>
        <w:rPr>
          <w:color w:val="808183"/>
          <w:spacing w:val="-5"/>
        </w:rPr>
        <w:t> </w:t>
      </w:r>
      <w:r>
        <w:rPr>
          <w:color w:val="808183"/>
        </w:rPr>
        <w:t>reﬂéctait</w:t>
      </w:r>
      <w:r>
        <w:rPr>
          <w:color w:val="808183"/>
          <w:spacing w:val="-5"/>
        </w:rPr>
        <w:t> </w:t>
      </w:r>
      <w:r>
        <w:rPr>
          <w:color w:val="808183"/>
        </w:rPr>
        <w:t>les</w:t>
      </w:r>
      <w:r>
        <w:rPr>
          <w:color w:val="808183"/>
          <w:spacing w:val="-5"/>
        </w:rPr>
        <w:t> </w:t>
      </w:r>
      <w:r>
        <w:rPr>
          <w:color w:val="808183"/>
        </w:rPr>
        <w:t>objectifs</w:t>
      </w:r>
      <w:r>
        <w:rPr>
          <w:color w:val="808183"/>
          <w:spacing w:val="-5"/>
        </w:rPr>
        <w:t> </w:t>
      </w:r>
      <w:r>
        <w:rPr>
          <w:color w:val="808183"/>
        </w:rPr>
        <w:t>et</w:t>
      </w:r>
      <w:r>
        <w:rPr>
          <w:color w:val="808183"/>
          <w:spacing w:val="-5"/>
        </w:rPr>
        <w:t> </w:t>
      </w:r>
      <w:r>
        <w:rPr>
          <w:color w:val="808183"/>
        </w:rPr>
        <w:t>les</w:t>
      </w:r>
      <w:r>
        <w:rPr>
          <w:color w:val="808183"/>
          <w:spacing w:val="-5"/>
        </w:rPr>
        <w:t> </w:t>
      </w:r>
      <w:r>
        <w:rPr>
          <w:color w:val="808183"/>
        </w:rPr>
        <w:t>priorités</w:t>
      </w:r>
      <w:r>
        <w:rPr>
          <w:color w:val="808183"/>
          <w:spacing w:val="-5"/>
        </w:rPr>
        <w:t> </w:t>
      </w:r>
      <w:r>
        <w:rPr>
          <w:color w:val="808183"/>
        </w:rPr>
        <w:t>à</w:t>
      </w:r>
      <w:r>
        <w:rPr>
          <w:color w:val="808183"/>
          <w:spacing w:val="-5"/>
        </w:rPr>
        <w:t> </w:t>
      </w:r>
      <w:r>
        <w:rPr>
          <w:color w:val="808183"/>
        </w:rPr>
        <w:t>plus</w:t>
      </w:r>
      <w:r>
        <w:rPr>
          <w:color w:val="808183"/>
          <w:spacing w:val="-5"/>
        </w:rPr>
        <w:t> </w:t>
      </w:r>
      <w:r>
        <w:rPr>
          <w:color w:val="808183"/>
        </w:rPr>
        <w:t>long terme</w:t>
      </w:r>
      <w:r>
        <w:rPr>
          <w:color w:val="808183"/>
          <w:spacing w:val="-9"/>
        </w:rPr>
        <w:t> </w:t>
      </w:r>
      <w:r>
        <w:rPr>
          <w:color w:val="808183"/>
        </w:rPr>
        <w:t>établis</w:t>
      </w:r>
      <w:r>
        <w:rPr>
          <w:color w:val="808183"/>
          <w:spacing w:val="-9"/>
        </w:rPr>
        <w:t> </w:t>
      </w:r>
      <w:r>
        <w:rPr>
          <w:color w:val="808183"/>
        </w:rPr>
        <w:t>par</w:t>
      </w:r>
      <w:r>
        <w:rPr>
          <w:color w:val="808183"/>
          <w:spacing w:val="-12"/>
        </w:rPr>
        <w:t> </w:t>
      </w:r>
      <w:r>
        <w:rPr>
          <w:color w:val="808183"/>
        </w:rPr>
        <w:t>la</w:t>
      </w:r>
      <w:r>
        <w:rPr>
          <w:color w:val="808183"/>
          <w:spacing w:val="-9"/>
        </w:rPr>
        <w:t> </w:t>
      </w:r>
      <w:r>
        <w:rPr>
          <w:color w:val="808183"/>
        </w:rPr>
        <w:t>direction</w:t>
      </w:r>
      <w:r>
        <w:rPr>
          <w:color w:val="808183"/>
          <w:spacing w:val="-9"/>
        </w:rPr>
        <w:t> </w:t>
      </w:r>
      <w:r>
        <w:rPr>
          <w:color w:val="808183"/>
        </w:rPr>
        <w:t>-</w:t>
      </w:r>
      <w:r>
        <w:rPr>
          <w:color w:val="808183"/>
          <w:spacing w:val="-9"/>
        </w:rPr>
        <w:t> </w:t>
      </w:r>
      <w:r>
        <w:rPr>
          <w:color w:val="808183"/>
        </w:rPr>
        <w:t>maximiser</w:t>
      </w:r>
      <w:r>
        <w:rPr>
          <w:color w:val="808183"/>
          <w:spacing w:val="-12"/>
        </w:rPr>
        <w:t> </w:t>
      </w:r>
      <w:r>
        <w:rPr>
          <w:color w:val="808183"/>
        </w:rPr>
        <w:t>l'utilisation</w:t>
      </w:r>
      <w:r>
        <w:rPr>
          <w:color w:val="808183"/>
          <w:spacing w:val="-9"/>
        </w:rPr>
        <w:t> </w:t>
      </w:r>
      <w:r>
        <w:rPr>
          <w:color w:val="808183"/>
        </w:rPr>
        <w:t>quotidienne des</w:t>
      </w:r>
      <w:r>
        <w:rPr>
          <w:color w:val="808183"/>
          <w:spacing w:val="-15"/>
        </w:rPr>
        <w:t> </w:t>
      </w:r>
      <w:r>
        <w:rPr>
          <w:color w:val="808183"/>
        </w:rPr>
        <w:t>opérations</w:t>
      </w:r>
      <w:r>
        <w:rPr>
          <w:color w:val="808183"/>
          <w:spacing w:val="-14"/>
        </w:rPr>
        <w:t> </w:t>
      </w:r>
      <w:r>
        <w:rPr>
          <w:color w:val="808183"/>
        </w:rPr>
        <w:t>en</w:t>
      </w:r>
      <w:r>
        <w:rPr>
          <w:color w:val="808183"/>
          <w:spacing w:val="-14"/>
        </w:rPr>
        <w:t> </w:t>
      </w:r>
      <w:r>
        <w:rPr>
          <w:color w:val="808183"/>
        </w:rPr>
        <w:t>tant</w:t>
      </w:r>
      <w:r>
        <w:rPr>
          <w:color w:val="808183"/>
          <w:spacing w:val="-14"/>
        </w:rPr>
        <w:t> </w:t>
      </w:r>
      <w:r>
        <w:rPr>
          <w:color w:val="808183"/>
        </w:rPr>
        <w:t>que</w:t>
      </w:r>
      <w:r>
        <w:rPr>
          <w:color w:val="808183"/>
          <w:spacing w:val="-14"/>
        </w:rPr>
        <w:t> </w:t>
      </w:r>
      <w:r>
        <w:rPr>
          <w:color w:val="808183"/>
        </w:rPr>
        <w:t>projet,</w:t>
      </w:r>
      <w:r>
        <w:rPr>
          <w:color w:val="808183"/>
          <w:spacing w:val="-14"/>
        </w:rPr>
        <w:t> </w:t>
      </w:r>
      <w:r>
        <w:rPr>
          <w:color w:val="808183"/>
        </w:rPr>
        <w:t>chaque</w:t>
      </w:r>
      <w:r>
        <w:rPr>
          <w:color w:val="808183"/>
          <w:spacing w:val="-14"/>
        </w:rPr>
        <w:t> </w:t>
      </w:r>
      <w:r>
        <w:rPr>
          <w:color w:val="808183"/>
        </w:rPr>
        <w:t>jour</w:t>
      </w:r>
      <w:r>
        <w:rPr>
          <w:color w:val="808183"/>
          <w:spacing w:val="-14"/>
        </w:rPr>
        <w:t> </w:t>
      </w:r>
      <w:r>
        <w:rPr>
          <w:color w:val="808183"/>
        </w:rPr>
        <w:t>l'objectif</w:t>
      </w:r>
      <w:r>
        <w:rPr>
          <w:color w:val="808183"/>
          <w:spacing w:val="-14"/>
        </w:rPr>
        <w:t> </w:t>
      </w:r>
      <w:r>
        <w:rPr>
          <w:color w:val="808183"/>
        </w:rPr>
        <w:t>du</w:t>
      </w:r>
      <w:r>
        <w:rPr>
          <w:color w:val="808183"/>
          <w:spacing w:val="-14"/>
        </w:rPr>
        <w:t> </w:t>
      </w:r>
      <w:r>
        <w:rPr>
          <w:color w:val="808183"/>
        </w:rPr>
        <w:t>projet est de maintenir ou d'augmenter la rentabilité.</w:t>
      </w:r>
    </w:p>
    <w:p>
      <w:pPr>
        <w:pStyle w:val="BodyText"/>
        <w:rPr>
          <w:sz w:val="22"/>
        </w:rPr>
      </w:pPr>
    </w:p>
    <w:p>
      <w:pPr>
        <w:pStyle w:val="BodyText"/>
        <w:spacing w:before="6"/>
      </w:pPr>
    </w:p>
    <w:p>
      <w:pPr>
        <w:pStyle w:val="Heading2"/>
        <w:spacing w:line="331" w:lineRule="auto" w:before="1"/>
        <w:ind w:right="651"/>
      </w:pPr>
      <w:r>
        <w:rPr>
          <w:color w:val="626366"/>
          <w:w w:val="85"/>
        </w:rPr>
        <w:t>Développement commercial, Ventes et marketing, </w:t>
      </w:r>
      <w:r>
        <w:rPr>
          <w:color w:val="626366"/>
          <w:w w:val="85"/>
        </w:rPr>
        <w:t>Conseil </w:t>
      </w:r>
      <w:r>
        <w:rPr>
          <w:color w:val="626366"/>
          <w:spacing w:val="-2"/>
        </w:rPr>
        <w:t>Moyen-Orient</w:t>
      </w:r>
    </w:p>
    <w:p>
      <w:pPr>
        <w:pStyle w:val="BodyText"/>
        <w:spacing w:line="247" w:lineRule="auto" w:before="89"/>
        <w:ind w:left="119" w:right="216"/>
      </w:pPr>
      <w:r>
        <w:rPr>
          <w:color w:val="808183"/>
        </w:rPr>
        <w:t>Création</w:t>
      </w:r>
      <w:r>
        <w:rPr>
          <w:color w:val="808183"/>
          <w:spacing w:val="-11"/>
        </w:rPr>
        <w:t> </w:t>
      </w:r>
      <w:r>
        <w:rPr>
          <w:color w:val="808183"/>
        </w:rPr>
        <w:t>de</w:t>
      </w:r>
      <w:r>
        <w:rPr>
          <w:color w:val="808183"/>
          <w:spacing w:val="-11"/>
        </w:rPr>
        <w:t> </w:t>
      </w:r>
      <w:r>
        <w:rPr>
          <w:color w:val="808183"/>
        </w:rPr>
        <w:t>ma</w:t>
      </w:r>
      <w:r>
        <w:rPr>
          <w:color w:val="808183"/>
          <w:spacing w:val="-11"/>
        </w:rPr>
        <w:t> </w:t>
      </w:r>
      <w:r>
        <w:rPr>
          <w:color w:val="808183"/>
        </w:rPr>
        <w:t>propre</w:t>
      </w:r>
      <w:r>
        <w:rPr>
          <w:color w:val="808183"/>
          <w:spacing w:val="-11"/>
        </w:rPr>
        <w:t> </w:t>
      </w:r>
      <w:r>
        <w:rPr>
          <w:color w:val="808183"/>
        </w:rPr>
        <w:t>entreprise</w:t>
      </w:r>
      <w:r>
        <w:rPr>
          <w:color w:val="808183"/>
          <w:spacing w:val="-11"/>
        </w:rPr>
        <w:t> </w:t>
      </w:r>
      <w:r>
        <w:rPr>
          <w:color w:val="808183"/>
        </w:rPr>
        <w:t>et</w:t>
      </w:r>
      <w:r>
        <w:rPr>
          <w:color w:val="808183"/>
          <w:spacing w:val="-11"/>
        </w:rPr>
        <w:t> </w:t>
      </w:r>
      <w:r>
        <w:rPr>
          <w:color w:val="808183"/>
        </w:rPr>
        <w:t>donc</w:t>
      </w:r>
      <w:r>
        <w:rPr>
          <w:color w:val="808183"/>
          <w:spacing w:val="-11"/>
        </w:rPr>
        <w:t> </w:t>
      </w:r>
      <w:r>
        <w:rPr>
          <w:color w:val="808183"/>
        </w:rPr>
        <w:t>responsable</w:t>
      </w:r>
      <w:r>
        <w:rPr>
          <w:color w:val="808183"/>
          <w:spacing w:val="-11"/>
        </w:rPr>
        <w:t> </w:t>
      </w:r>
      <w:r>
        <w:rPr>
          <w:color w:val="808183"/>
        </w:rPr>
        <w:t>de</w:t>
      </w:r>
      <w:r>
        <w:rPr>
          <w:color w:val="808183"/>
          <w:spacing w:val="-11"/>
        </w:rPr>
        <w:t> </w:t>
      </w:r>
      <w:r>
        <w:rPr>
          <w:color w:val="808183"/>
        </w:rPr>
        <w:t>toutes les ventes et marketing, développement des aﬀaires, import / export vers le Moyen-Orient-Afrique pour LOVATO ELCA-STE- CABUR-PERRY ELECTRIC, CO.SI.ME, ORTEA, ICAR etc. Cette</w:t>
      </w:r>
    </w:p>
    <w:p>
      <w:pPr>
        <w:pStyle w:val="BodyText"/>
        <w:spacing w:line="247" w:lineRule="auto" w:before="4"/>
        <w:ind w:left="119" w:right="132"/>
      </w:pPr>
      <w:r>
        <w:rPr>
          <w:color w:val="808183"/>
        </w:rPr>
        <w:t>position,</w:t>
      </w:r>
      <w:r>
        <w:rPr>
          <w:color w:val="808183"/>
          <w:spacing w:val="-13"/>
        </w:rPr>
        <w:t> </w:t>
      </w:r>
      <w:r>
        <w:rPr>
          <w:color w:val="808183"/>
        </w:rPr>
        <w:t>étant</w:t>
      </w:r>
      <w:r>
        <w:rPr>
          <w:color w:val="808183"/>
          <w:spacing w:val="-12"/>
        </w:rPr>
        <w:t> </w:t>
      </w:r>
      <w:r>
        <w:rPr>
          <w:color w:val="808183"/>
        </w:rPr>
        <w:t>sur</w:t>
      </w:r>
      <w:r>
        <w:rPr>
          <w:color w:val="808183"/>
          <w:spacing w:val="-15"/>
        </w:rPr>
        <w:t> </w:t>
      </w:r>
      <w:r>
        <w:rPr>
          <w:color w:val="808183"/>
        </w:rPr>
        <w:t>une</w:t>
      </w:r>
      <w:r>
        <w:rPr>
          <w:color w:val="808183"/>
          <w:spacing w:val="-11"/>
        </w:rPr>
        <w:t> </w:t>
      </w:r>
      <w:r>
        <w:rPr>
          <w:color w:val="808183"/>
        </w:rPr>
        <w:t>base</w:t>
      </w:r>
      <w:r>
        <w:rPr>
          <w:color w:val="808183"/>
          <w:spacing w:val="-12"/>
        </w:rPr>
        <w:t> </w:t>
      </w:r>
      <w:r>
        <w:rPr>
          <w:color w:val="808183"/>
        </w:rPr>
        <w:t>indépendante</w:t>
      </w:r>
      <w:r>
        <w:rPr>
          <w:color w:val="808183"/>
          <w:spacing w:val="-12"/>
        </w:rPr>
        <w:t> </w:t>
      </w:r>
      <w:r>
        <w:rPr>
          <w:color w:val="808183"/>
        </w:rPr>
        <w:t>comme</w:t>
      </w:r>
      <w:r>
        <w:rPr>
          <w:color w:val="808183"/>
          <w:spacing w:val="-12"/>
        </w:rPr>
        <w:t> </w:t>
      </w:r>
      <w:r>
        <w:rPr>
          <w:color w:val="808183"/>
        </w:rPr>
        <w:t>une</w:t>
      </w:r>
      <w:r>
        <w:rPr>
          <w:color w:val="808183"/>
          <w:spacing w:val="-12"/>
        </w:rPr>
        <w:t> </w:t>
      </w:r>
      <w:r>
        <w:rPr>
          <w:color w:val="808183"/>
        </w:rPr>
        <w:t>opération de démarrage pour augmenter la pénétration du marché principalement des produits LOVATO au Moyen-Orient /</w:t>
      </w:r>
      <w:r>
        <w:rPr>
          <w:color w:val="808183"/>
          <w:spacing w:val="-7"/>
        </w:rPr>
        <w:t> </w:t>
      </w:r>
      <w:r>
        <w:rPr>
          <w:color w:val="808183"/>
        </w:rPr>
        <w:t>Afrique Commerce et fourniture d'équipements électriques et électromécaniques et d'éclairage du secteur industriel dans les territoires</w:t>
      </w:r>
      <w:r>
        <w:rPr>
          <w:color w:val="808183"/>
          <w:spacing w:val="-6"/>
        </w:rPr>
        <w:t> </w:t>
      </w:r>
      <w:r>
        <w:rPr>
          <w:color w:val="808183"/>
        </w:rPr>
        <w:t>mentionees.</w:t>
      </w:r>
    </w:p>
    <w:p>
      <w:pPr>
        <w:pStyle w:val="BodyText"/>
        <w:rPr>
          <w:sz w:val="22"/>
        </w:rPr>
      </w:pPr>
    </w:p>
    <w:p>
      <w:pPr>
        <w:pStyle w:val="BodyText"/>
        <w:spacing w:before="3"/>
      </w:pPr>
    </w:p>
    <w:p>
      <w:pPr>
        <w:pStyle w:val="Heading2"/>
      </w:pPr>
      <w:r>
        <w:rPr>
          <w:color w:val="626366"/>
          <w:w w:val="85"/>
        </w:rPr>
        <w:t>Responsable</w:t>
      </w:r>
      <w:r>
        <w:rPr>
          <w:color w:val="626366"/>
          <w:spacing w:val="8"/>
        </w:rPr>
        <w:t> </w:t>
      </w:r>
      <w:r>
        <w:rPr>
          <w:color w:val="626366"/>
          <w:w w:val="85"/>
        </w:rPr>
        <w:t>Export</w:t>
      </w:r>
      <w:r>
        <w:rPr>
          <w:color w:val="626366"/>
          <w:spacing w:val="8"/>
        </w:rPr>
        <w:t> </w:t>
      </w:r>
      <w:r>
        <w:rPr>
          <w:color w:val="626366"/>
          <w:w w:val="85"/>
        </w:rPr>
        <w:t>(composants</w:t>
      </w:r>
      <w:r>
        <w:rPr>
          <w:color w:val="626366"/>
          <w:spacing w:val="8"/>
        </w:rPr>
        <w:t> </w:t>
      </w:r>
      <w:r>
        <w:rPr>
          <w:color w:val="626366"/>
          <w:w w:val="85"/>
        </w:rPr>
        <w:t>électriques</w:t>
      </w:r>
      <w:r>
        <w:rPr>
          <w:color w:val="626366"/>
          <w:spacing w:val="8"/>
        </w:rPr>
        <w:t> </w:t>
      </w:r>
      <w:r>
        <w:rPr>
          <w:color w:val="626366"/>
          <w:w w:val="85"/>
        </w:rPr>
        <w:t>-</w:t>
      </w:r>
      <w:r>
        <w:rPr>
          <w:color w:val="626366"/>
          <w:spacing w:val="9"/>
        </w:rPr>
        <w:t> </w:t>
      </w:r>
      <w:r>
        <w:rPr>
          <w:color w:val="626366"/>
          <w:spacing w:val="-2"/>
          <w:w w:val="85"/>
        </w:rPr>
        <w:t>tableaux)</w:t>
      </w:r>
    </w:p>
    <w:p>
      <w:pPr>
        <w:pStyle w:val="BodyText"/>
        <w:spacing w:line="247" w:lineRule="auto" w:before="173"/>
        <w:ind w:left="119" w:right="191"/>
      </w:pPr>
      <w:r>
        <w:rPr>
          <w:color w:val="808183"/>
        </w:rPr>
        <w:t>Responsable des ventes à l'exportation, import/export vers le Moyen-Orient, l'Afrique, l'Amérique du Sud. Coordination et gestion</w:t>
      </w:r>
      <w:r>
        <w:rPr>
          <w:color w:val="808183"/>
          <w:spacing w:val="-15"/>
        </w:rPr>
        <w:t> </w:t>
      </w:r>
      <w:r>
        <w:rPr>
          <w:color w:val="808183"/>
        </w:rPr>
        <w:t>de</w:t>
      </w:r>
      <w:r>
        <w:rPr>
          <w:color w:val="808183"/>
          <w:spacing w:val="-14"/>
        </w:rPr>
        <w:t> </w:t>
      </w:r>
      <w:r>
        <w:rPr>
          <w:color w:val="808183"/>
        </w:rPr>
        <w:t>l'ensemble</w:t>
      </w:r>
      <w:r>
        <w:rPr>
          <w:color w:val="808183"/>
          <w:spacing w:val="-14"/>
        </w:rPr>
        <w:t> </w:t>
      </w:r>
      <w:r>
        <w:rPr>
          <w:color w:val="808183"/>
        </w:rPr>
        <w:t>du</w:t>
      </w:r>
      <w:r>
        <w:rPr>
          <w:color w:val="808183"/>
          <w:spacing w:val="-14"/>
        </w:rPr>
        <w:t> </w:t>
      </w:r>
      <w:r>
        <w:rPr>
          <w:color w:val="808183"/>
        </w:rPr>
        <w:t>processus</w:t>
      </w:r>
      <w:r>
        <w:rPr>
          <w:color w:val="808183"/>
          <w:spacing w:val="-14"/>
        </w:rPr>
        <w:t> </w:t>
      </w:r>
      <w:r>
        <w:rPr>
          <w:color w:val="808183"/>
        </w:rPr>
        <w:t>de</w:t>
      </w:r>
      <w:r>
        <w:rPr>
          <w:color w:val="808183"/>
          <w:spacing w:val="-15"/>
        </w:rPr>
        <w:t> </w:t>
      </w:r>
      <w:r>
        <w:rPr>
          <w:color w:val="808183"/>
        </w:rPr>
        <w:t>vente</w:t>
      </w:r>
      <w:r>
        <w:rPr>
          <w:color w:val="808183"/>
          <w:spacing w:val="-14"/>
        </w:rPr>
        <w:t> </w:t>
      </w:r>
      <w:r>
        <w:rPr>
          <w:color w:val="808183"/>
        </w:rPr>
        <w:t>avec</w:t>
      </w:r>
      <w:r>
        <w:rPr>
          <w:color w:val="808183"/>
          <w:spacing w:val="-14"/>
        </w:rPr>
        <w:t> </w:t>
      </w:r>
      <w:r>
        <w:rPr>
          <w:color w:val="808183"/>
        </w:rPr>
        <w:t>les</w:t>
      </w:r>
      <w:r>
        <w:rPr>
          <w:color w:val="808183"/>
          <w:spacing w:val="-14"/>
        </w:rPr>
        <w:t> </w:t>
      </w:r>
      <w:r>
        <w:rPr>
          <w:color w:val="808183"/>
        </w:rPr>
        <w:t>équipes</w:t>
      </w:r>
      <w:r>
        <w:rPr>
          <w:color w:val="808183"/>
          <w:spacing w:val="-14"/>
        </w:rPr>
        <w:t> </w:t>
      </w:r>
      <w:r>
        <w:rPr>
          <w:color w:val="808183"/>
        </w:rPr>
        <w:t>de la prévente, des services, de l'emballage et de l'expédition Propositions, devis, présentations clients, organisation d'expositions Voyages 50%</w:t>
      </w:r>
    </w:p>
    <w:p>
      <w:pPr>
        <w:pStyle w:val="BodyText"/>
        <w:rPr>
          <w:sz w:val="22"/>
        </w:rPr>
      </w:pPr>
    </w:p>
    <w:p>
      <w:pPr>
        <w:pStyle w:val="BodyText"/>
        <w:spacing w:before="3"/>
      </w:pPr>
    </w:p>
    <w:p>
      <w:pPr>
        <w:pStyle w:val="Heading2"/>
      </w:pPr>
      <w:r>
        <w:rPr>
          <w:color w:val="626366"/>
          <w:w w:val="85"/>
        </w:rPr>
        <w:t>Proprietaire</w:t>
      </w:r>
      <w:r>
        <w:rPr>
          <w:color w:val="626366"/>
          <w:spacing w:val="2"/>
        </w:rPr>
        <w:t> </w:t>
      </w:r>
      <w:r>
        <w:rPr>
          <w:color w:val="626366"/>
          <w:w w:val="85"/>
        </w:rPr>
        <w:t>du</w:t>
      </w:r>
      <w:r>
        <w:rPr>
          <w:color w:val="626366"/>
          <w:spacing w:val="2"/>
        </w:rPr>
        <w:t> </w:t>
      </w:r>
      <w:r>
        <w:rPr>
          <w:color w:val="626366"/>
          <w:w w:val="85"/>
        </w:rPr>
        <w:t>restaurant</w:t>
      </w:r>
      <w:r>
        <w:rPr>
          <w:color w:val="626366"/>
          <w:spacing w:val="2"/>
        </w:rPr>
        <w:t> </w:t>
      </w:r>
      <w:r>
        <w:rPr>
          <w:color w:val="626366"/>
          <w:w w:val="85"/>
        </w:rPr>
        <w:t>en</w:t>
      </w:r>
      <w:r>
        <w:rPr>
          <w:color w:val="626366"/>
          <w:spacing w:val="2"/>
        </w:rPr>
        <w:t> </w:t>
      </w:r>
      <w:r>
        <w:rPr>
          <w:color w:val="626366"/>
          <w:w w:val="85"/>
        </w:rPr>
        <w:t>partenariat</w:t>
      </w:r>
      <w:r>
        <w:rPr>
          <w:color w:val="626366"/>
          <w:spacing w:val="2"/>
        </w:rPr>
        <w:t> </w:t>
      </w:r>
      <w:r>
        <w:rPr>
          <w:color w:val="626366"/>
          <w:w w:val="85"/>
        </w:rPr>
        <w:t>avec</w:t>
      </w:r>
      <w:r>
        <w:rPr>
          <w:color w:val="626366"/>
          <w:spacing w:val="2"/>
        </w:rPr>
        <w:t> </w:t>
      </w:r>
      <w:r>
        <w:rPr>
          <w:color w:val="626366"/>
          <w:w w:val="85"/>
        </w:rPr>
        <w:t>mon</w:t>
      </w:r>
      <w:r>
        <w:rPr>
          <w:color w:val="626366"/>
          <w:spacing w:val="2"/>
        </w:rPr>
        <w:t> </w:t>
      </w:r>
      <w:r>
        <w:rPr>
          <w:color w:val="626366"/>
          <w:w w:val="85"/>
        </w:rPr>
        <w:t>ex</w:t>
      </w:r>
      <w:r>
        <w:rPr>
          <w:color w:val="626366"/>
          <w:spacing w:val="2"/>
        </w:rPr>
        <w:t> </w:t>
      </w:r>
      <w:r>
        <w:rPr>
          <w:color w:val="626366"/>
          <w:spacing w:val="-4"/>
          <w:w w:val="85"/>
        </w:rPr>
        <w:t>mari</w:t>
      </w:r>
    </w:p>
    <w:p>
      <w:pPr>
        <w:pStyle w:val="BodyText"/>
        <w:spacing w:line="247" w:lineRule="auto" w:before="172"/>
        <w:ind w:left="119" w:right="132"/>
      </w:pPr>
      <w:r>
        <w:rPr>
          <w:color w:val="808183"/>
        </w:rPr>
        <w:t>-</w:t>
      </w:r>
      <w:r>
        <w:rPr>
          <w:color w:val="808183"/>
          <w:spacing w:val="-11"/>
        </w:rPr>
        <w:t> </w:t>
      </w:r>
      <w:r>
        <w:rPr>
          <w:color w:val="808183"/>
        </w:rPr>
        <w:t>accueil</w:t>
      </w:r>
      <w:r>
        <w:rPr>
          <w:color w:val="808183"/>
          <w:spacing w:val="-11"/>
        </w:rPr>
        <w:t> </w:t>
      </w:r>
      <w:r>
        <w:rPr>
          <w:color w:val="808183"/>
        </w:rPr>
        <w:t>des</w:t>
      </w:r>
      <w:r>
        <w:rPr>
          <w:color w:val="808183"/>
          <w:spacing w:val="-11"/>
        </w:rPr>
        <w:t> </w:t>
      </w:r>
      <w:r>
        <w:rPr>
          <w:color w:val="808183"/>
        </w:rPr>
        <w:t>clients</w:t>
      </w:r>
      <w:r>
        <w:rPr>
          <w:color w:val="808183"/>
          <w:spacing w:val="-11"/>
        </w:rPr>
        <w:t> </w:t>
      </w:r>
      <w:r>
        <w:rPr>
          <w:color w:val="808183"/>
        </w:rPr>
        <w:t>et</w:t>
      </w:r>
      <w:r>
        <w:rPr>
          <w:color w:val="808183"/>
          <w:spacing w:val="-11"/>
        </w:rPr>
        <w:t> </w:t>
      </w:r>
      <w:r>
        <w:rPr>
          <w:color w:val="808183"/>
        </w:rPr>
        <w:t>coordination</w:t>
      </w:r>
      <w:r>
        <w:rPr>
          <w:color w:val="808183"/>
          <w:spacing w:val="-11"/>
        </w:rPr>
        <w:t> </w:t>
      </w:r>
      <w:r>
        <w:rPr>
          <w:color w:val="808183"/>
        </w:rPr>
        <w:t>des</w:t>
      </w:r>
      <w:r>
        <w:rPr>
          <w:color w:val="808183"/>
          <w:spacing w:val="-11"/>
        </w:rPr>
        <w:t> </w:t>
      </w:r>
      <w:r>
        <w:rPr>
          <w:color w:val="808183"/>
        </w:rPr>
        <w:t>services</w:t>
      </w:r>
      <w:r>
        <w:rPr>
          <w:color w:val="808183"/>
          <w:spacing w:val="-11"/>
        </w:rPr>
        <w:t> </w:t>
      </w:r>
      <w:r>
        <w:rPr>
          <w:color w:val="808183"/>
        </w:rPr>
        <w:t>-</w:t>
      </w:r>
      <w:r>
        <w:rPr>
          <w:color w:val="808183"/>
          <w:spacing w:val="-11"/>
        </w:rPr>
        <w:t> </w:t>
      </w:r>
      <w:r>
        <w:rPr>
          <w:color w:val="808183"/>
        </w:rPr>
        <w:t>mise</w:t>
      </w:r>
      <w:r>
        <w:rPr>
          <w:color w:val="808183"/>
          <w:spacing w:val="-11"/>
        </w:rPr>
        <w:t> </w:t>
      </w:r>
      <w:r>
        <w:rPr>
          <w:color w:val="808183"/>
        </w:rPr>
        <w:t>en</w:t>
      </w:r>
      <w:r>
        <w:rPr>
          <w:color w:val="808183"/>
          <w:spacing w:val="-11"/>
        </w:rPr>
        <w:t> </w:t>
      </w:r>
      <w:r>
        <w:rPr>
          <w:color w:val="808183"/>
        </w:rPr>
        <w:t>place du service et gestion des stocks - maitrise des processus d'ouverture et de fermeture du restaurant - suivi du booking/reservation - optimizer le fonctionnement et l'organisation du restaurant - organization et suivi des evenements et animations</w:t>
      </w:r>
    </w:p>
    <w:p>
      <w:pPr>
        <w:spacing w:after="0" w:line="247" w:lineRule="auto"/>
        <w:sectPr>
          <w:type w:val="continuous"/>
          <w:pgSz w:w="11900" w:h="29180"/>
          <w:pgMar w:top="0" w:bottom="0" w:left="420" w:right="240"/>
          <w:cols w:num="3" w:equalWidth="0">
            <w:col w:w="2885" w:space="757"/>
            <w:col w:w="1771" w:space="455"/>
            <w:col w:w="5372"/>
          </w:cols>
        </w:sectPr>
      </w:pPr>
    </w:p>
    <w:p>
      <w:pPr>
        <w:pStyle w:val="BodyText"/>
        <w:rPr>
          <w:sz w:val="20"/>
        </w:rPr>
      </w:pPr>
    </w:p>
    <w:p>
      <w:pPr>
        <w:spacing w:after="0"/>
        <w:rPr>
          <w:sz w:val="20"/>
        </w:rPr>
        <w:sectPr>
          <w:type w:val="continuous"/>
          <w:pgSz w:w="11900" w:h="29180"/>
          <w:pgMar w:top="0" w:bottom="0" w:left="420" w:right="240"/>
        </w:sectPr>
      </w:pPr>
    </w:p>
    <w:p>
      <w:pPr>
        <w:pStyle w:val="Heading1"/>
        <w:spacing w:before="226"/>
      </w:pPr>
      <w:r>
        <w:rPr>
          <w:color w:val="A18747"/>
          <w:spacing w:val="-2"/>
          <w:w w:val="80"/>
        </w:rPr>
        <w:t>ÉDUCATION</w:t>
      </w:r>
    </w:p>
    <w:p>
      <w:pPr>
        <w:pStyle w:val="BodyText"/>
        <w:spacing w:before="7"/>
        <w:rPr>
          <w:rFonts w:ascii="Calibri"/>
          <w:sz w:val="26"/>
        </w:rPr>
      </w:pPr>
    </w:p>
    <w:p>
      <w:pPr>
        <w:spacing w:line="283" w:lineRule="auto" w:before="1"/>
        <w:ind w:left="119" w:right="0" w:firstLine="0"/>
        <w:jc w:val="left"/>
        <w:rPr>
          <w:b/>
          <w:sz w:val="21"/>
        </w:rPr>
      </w:pPr>
      <w:r>
        <w:rPr>
          <w:b/>
          <w:color w:val="BBBDC0"/>
          <w:spacing w:val="-2"/>
          <w:w w:val="95"/>
          <w:sz w:val="21"/>
        </w:rPr>
        <w:t>DIPLÔME</w:t>
      </w:r>
      <w:r>
        <w:rPr>
          <w:b/>
          <w:color w:val="BBBDC0"/>
          <w:spacing w:val="-11"/>
          <w:w w:val="95"/>
          <w:sz w:val="21"/>
        </w:rPr>
        <w:t> </w:t>
      </w:r>
      <w:r>
        <w:rPr>
          <w:b/>
          <w:color w:val="BBBDC0"/>
          <w:spacing w:val="-2"/>
          <w:w w:val="95"/>
          <w:sz w:val="21"/>
        </w:rPr>
        <w:t>EN</w:t>
      </w:r>
      <w:r>
        <w:rPr>
          <w:b/>
          <w:color w:val="BBBDC0"/>
          <w:spacing w:val="-10"/>
          <w:w w:val="95"/>
          <w:sz w:val="21"/>
        </w:rPr>
        <w:t> </w:t>
      </w:r>
      <w:r>
        <w:rPr>
          <w:b/>
          <w:color w:val="BBBDC0"/>
          <w:spacing w:val="-2"/>
          <w:w w:val="95"/>
          <w:sz w:val="21"/>
        </w:rPr>
        <w:t>GESTION</w:t>
      </w:r>
      <w:r>
        <w:rPr>
          <w:b/>
          <w:color w:val="BBBDC0"/>
          <w:spacing w:val="-10"/>
          <w:w w:val="95"/>
          <w:sz w:val="21"/>
        </w:rPr>
        <w:t> </w:t>
      </w:r>
      <w:r>
        <w:rPr>
          <w:b/>
          <w:color w:val="BBBDC0"/>
          <w:spacing w:val="-2"/>
          <w:w w:val="95"/>
          <w:sz w:val="21"/>
        </w:rPr>
        <w:t>ET </w:t>
      </w:r>
      <w:r>
        <w:rPr>
          <w:b/>
          <w:color w:val="BBBDC0"/>
          <w:sz w:val="21"/>
        </w:rPr>
        <w:t>VENTE DE MARKETING </w:t>
      </w:r>
      <w:r>
        <w:rPr>
          <w:b/>
          <w:color w:val="BBBDC0"/>
          <w:spacing w:val="-2"/>
          <w:sz w:val="21"/>
        </w:rPr>
        <w:t>INTERNATIONAL</w:t>
      </w:r>
    </w:p>
    <w:p>
      <w:pPr>
        <w:pStyle w:val="BodyText"/>
        <w:spacing w:line="204" w:lineRule="exact"/>
        <w:ind w:left="119"/>
      </w:pPr>
      <w:r>
        <w:rPr>
          <w:color w:val="BBBDC0"/>
        </w:rPr>
        <w:t>Istituto</w:t>
      </w:r>
      <w:r>
        <w:rPr>
          <w:color w:val="BBBDC0"/>
          <w:spacing w:val="-16"/>
        </w:rPr>
        <w:t> </w:t>
      </w:r>
      <w:r>
        <w:rPr>
          <w:color w:val="BBBDC0"/>
        </w:rPr>
        <w:t>Tecnico</w:t>
      </w:r>
      <w:r>
        <w:rPr>
          <w:color w:val="BBBDC0"/>
          <w:spacing w:val="-14"/>
        </w:rPr>
        <w:t> </w:t>
      </w:r>
      <w:r>
        <w:rPr>
          <w:color w:val="BBBDC0"/>
        </w:rPr>
        <w:t>di</w:t>
      </w:r>
      <w:r>
        <w:rPr>
          <w:color w:val="BBBDC0"/>
          <w:spacing w:val="-12"/>
        </w:rPr>
        <w:t> </w:t>
      </w:r>
      <w:r>
        <w:rPr>
          <w:color w:val="BBBDC0"/>
        </w:rPr>
        <w:t>Rivoli</w:t>
      </w:r>
      <w:r>
        <w:rPr>
          <w:color w:val="BBBDC0"/>
          <w:spacing w:val="-12"/>
        </w:rPr>
        <w:t> </w:t>
      </w:r>
      <w:r>
        <w:rPr>
          <w:color w:val="BBBDC0"/>
          <w:spacing w:val="-10"/>
        </w:rPr>
        <w:t>-</w:t>
      </w:r>
    </w:p>
    <w:p>
      <w:pPr>
        <w:pStyle w:val="BodyText"/>
        <w:spacing w:before="7"/>
        <w:ind w:left="119"/>
        <w:rPr>
          <w:sz w:val="16"/>
        </w:rPr>
      </w:pPr>
      <w:r>
        <w:rPr>
          <w:color w:val="BBBDC0"/>
          <w:spacing w:val="-2"/>
        </w:rPr>
        <w:t>Turin/Italie</w:t>
      </w:r>
      <w:r>
        <w:rPr>
          <w:color w:val="BBBDC0"/>
          <w:spacing w:val="-5"/>
        </w:rPr>
        <w:t> </w:t>
      </w:r>
      <w:r>
        <w:rPr>
          <w:color w:val="BBBDC0"/>
          <w:spacing w:val="-2"/>
        </w:rPr>
        <w:t>/</w:t>
      </w:r>
      <w:r>
        <w:rPr>
          <w:color w:val="BBBDC0"/>
          <w:spacing w:val="-5"/>
        </w:rPr>
        <w:t> </w:t>
      </w:r>
      <w:r>
        <w:rPr>
          <w:color w:val="BBBDC0"/>
          <w:spacing w:val="-2"/>
        </w:rPr>
        <w:t>Turin</w:t>
      </w:r>
      <w:r>
        <w:rPr>
          <w:color w:val="BBBDC0"/>
          <w:spacing w:val="-5"/>
        </w:rPr>
        <w:t> </w:t>
      </w:r>
      <w:r>
        <w:rPr>
          <w:color w:val="BBBDC0"/>
          <w:spacing w:val="-2"/>
        </w:rPr>
        <w:t>/</w:t>
      </w:r>
      <w:r>
        <w:rPr>
          <w:color w:val="BBBDC0"/>
          <w:spacing w:val="-5"/>
        </w:rPr>
        <w:t> </w:t>
      </w:r>
      <w:r>
        <w:rPr>
          <w:color w:val="BBBDC0"/>
          <w:spacing w:val="-4"/>
          <w:sz w:val="16"/>
        </w:rPr>
        <w:t>1982</w:t>
      </w:r>
    </w:p>
    <w:p>
      <w:pPr>
        <w:pStyle w:val="ListParagraph"/>
        <w:numPr>
          <w:ilvl w:val="0"/>
          <w:numId w:val="1"/>
        </w:numPr>
        <w:tabs>
          <w:tab w:pos="270" w:val="left" w:leader="none"/>
        </w:tabs>
        <w:spacing w:line="247" w:lineRule="auto" w:before="128" w:after="0"/>
        <w:ind w:left="119" w:right="129" w:firstLine="0"/>
        <w:jc w:val="left"/>
        <w:rPr>
          <w:color w:val="BBBDC0"/>
          <w:sz w:val="18"/>
        </w:rPr>
      </w:pPr>
      <w:r>
        <w:rPr>
          <w:color w:val="BBBDC0"/>
          <w:sz w:val="18"/>
        </w:rPr>
        <w:t>Expertise</w:t>
      </w:r>
      <w:r>
        <w:rPr>
          <w:color w:val="BBBDC0"/>
          <w:spacing w:val="-15"/>
          <w:sz w:val="18"/>
        </w:rPr>
        <w:t> </w:t>
      </w:r>
      <w:r>
        <w:rPr>
          <w:color w:val="BBBDC0"/>
          <w:sz w:val="18"/>
        </w:rPr>
        <w:t>en</w:t>
      </w:r>
      <w:r>
        <w:rPr>
          <w:color w:val="BBBDC0"/>
          <w:spacing w:val="-14"/>
          <w:sz w:val="18"/>
        </w:rPr>
        <w:t> </w:t>
      </w:r>
      <w:r>
        <w:rPr>
          <w:color w:val="BBBDC0"/>
          <w:sz w:val="18"/>
        </w:rPr>
        <w:t>Droit</w:t>
      </w:r>
      <w:r>
        <w:rPr>
          <w:color w:val="BBBDC0"/>
          <w:spacing w:val="-14"/>
          <w:sz w:val="18"/>
        </w:rPr>
        <w:t> </w:t>
      </w:r>
      <w:r>
        <w:rPr>
          <w:color w:val="BBBDC0"/>
          <w:sz w:val="18"/>
        </w:rPr>
        <w:t>International</w:t>
      </w:r>
      <w:r>
        <w:rPr>
          <w:color w:val="BBBDC0"/>
          <w:sz w:val="18"/>
        </w:rPr>
        <w:t> et Économie, avec une maîtrise approfondie des enjeux économiques</w:t>
      </w:r>
      <w:r>
        <w:rPr>
          <w:color w:val="BBBDC0"/>
          <w:spacing w:val="-6"/>
          <w:sz w:val="18"/>
        </w:rPr>
        <w:t> </w:t>
      </w:r>
      <w:r>
        <w:rPr>
          <w:color w:val="BBBDC0"/>
          <w:sz w:val="18"/>
        </w:rPr>
        <w:t>mondiaux.</w:t>
      </w:r>
    </w:p>
    <w:p>
      <w:pPr>
        <w:pStyle w:val="ListParagraph"/>
        <w:numPr>
          <w:ilvl w:val="0"/>
          <w:numId w:val="1"/>
        </w:numPr>
        <w:tabs>
          <w:tab w:pos="270" w:val="left" w:leader="none"/>
        </w:tabs>
        <w:spacing w:line="247" w:lineRule="auto" w:before="4" w:after="0"/>
        <w:ind w:left="119" w:right="202" w:firstLine="0"/>
        <w:jc w:val="left"/>
        <w:rPr>
          <w:color w:val="BBBDC0"/>
          <w:sz w:val="18"/>
        </w:rPr>
      </w:pPr>
      <w:r>
        <w:rPr>
          <w:color w:val="BBBDC0"/>
          <w:sz w:val="18"/>
        </w:rPr>
        <w:t>Compétences avancées en Langues, facilitant la communication</w:t>
      </w:r>
      <w:r>
        <w:rPr>
          <w:color w:val="BBBDC0"/>
          <w:spacing w:val="-15"/>
          <w:sz w:val="18"/>
        </w:rPr>
        <w:t> </w:t>
      </w:r>
      <w:r>
        <w:rPr>
          <w:color w:val="BBBDC0"/>
          <w:sz w:val="18"/>
        </w:rPr>
        <w:t>et</w:t>
      </w:r>
      <w:r>
        <w:rPr>
          <w:color w:val="BBBDC0"/>
          <w:spacing w:val="-14"/>
          <w:sz w:val="18"/>
        </w:rPr>
        <w:t> </w:t>
      </w:r>
      <w:r>
        <w:rPr>
          <w:color w:val="BBBDC0"/>
          <w:sz w:val="18"/>
        </w:rPr>
        <w:t>la</w:t>
      </w:r>
      <w:r>
        <w:rPr>
          <w:color w:val="BBBDC0"/>
          <w:spacing w:val="-14"/>
          <w:sz w:val="18"/>
        </w:rPr>
        <w:t> </w:t>
      </w:r>
      <w:r>
        <w:rPr>
          <w:color w:val="BBBDC0"/>
          <w:sz w:val="18"/>
        </w:rPr>
        <w:t>négociation dans un contexte international.</w:t>
      </w:r>
    </w:p>
    <w:p>
      <w:pPr>
        <w:pStyle w:val="ListParagraph"/>
        <w:numPr>
          <w:ilvl w:val="0"/>
          <w:numId w:val="1"/>
        </w:numPr>
        <w:tabs>
          <w:tab w:pos="270" w:val="left" w:leader="none"/>
        </w:tabs>
        <w:spacing w:line="247" w:lineRule="auto" w:before="4" w:after="0"/>
        <w:ind w:left="119" w:right="151" w:firstLine="0"/>
        <w:jc w:val="left"/>
        <w:rPr>
          <w:color w:val="BBBDC0"/>
          <w:sz w:val="18"/>
        </w:rPr>
      </w:pPr>
      <w:r>
        <w:rPr>
          <w:color w:val="BBBDC0"/>
          <w:sz w:val="18"/>
        </w:rPr>
        <w:t>Spécialisation en Vente &amp; </w:t>
      </w:r>
      <w:r>
        <w:rPr>
          <w:color w:val="BBBDC0"/>
          <w:spacing w:val="-2"/>
          <w:sz w:val="18"/>
        </w:rPr>
        <w:t>Marketing,</w:t>
      </w:r>
      <w:r>
        <w:rPr>
          <w:color w:val="BBBDC0"/>
          <w:spacing w:val="-8"/>
          <w:sz w:val="18"/>
        </w:rPr>
        <w:t> </w:t>
      </w:r>
      <w:r>
        <w:rPr>
          <w:color w:val="BBBDC0"/>
          <w:spacing w:val="-2"/>
          <w:sz w:val="18"/>
        </w:rPr>
        <w:t>axée</w:t>
      </w:r>
      <w:r>
        <w:rPr>
          <w:color w:val="BBBDC0"/>
          <w:spacing w:val="-8"/>
          <w:sz w:val="18"/>
        </w:rPr>
        <w:t> </w:t>
      </w:r>
      <w:r>
        <w:rPr>
          <w:color w:val="BBBDC0"/>
          <w:spacing w:val="-2"/>
          <w:sz w:val="18"/>
        </w:rPr>
        <w:t>sur</w:t>
      </w:r>
      <w:r>
        <w:rPr>
          <w:color w:val="BBBDC0"/>
          <w:spacing w:val="-11"/>
          <w:sz w:val="18"/>
        </w:rPr>
        <w:t> </w:t>
      </w:r>
      <w:r>
        <w:rPr>
          <w:color w:val="BBBDC0"/>
          <w:spacing w:val="-2"/>
          <w:sz w:val="18"/>
        </w:rPr>
        <w:t>les</w:t>
      </w:r>
      <w:r>
        <w:rPr>
          <w:color w:val="BBBDC0"/>
          <w:spacing w:val="-8"/>
          <w:sz w:val="18"/>
        </w:rPr>
        <w:t> </w:t>
      </w:r>
      <w:r>
        <w:rPr>
          <w:color w:val="BBBDC0"/>
          <w:spacing w:val="-2"/>
          <w:sz w:val="18"/>
        </w:rPr>
        <w:t>stratégies</w:t>
      </w:r>
      <w:r>
        <w:rPr>
          <w:color w:val="BBBDC0"/>
          <w:spacing w:val="-2"/>
          <w:sz w:val="18"/>
        </w:rPr>
        <w:t> </w:t>
      </w:r>
      <w:r>
        <w:rPr>
          <w:color w:val="BBBDC0"/>
          <w:sz w:val="18"/>
        </w:rPr>
        <w:t>de commercialisation à l'échelle </w:t>
      </w:r>
      <w:r>
        <w:rPr>
          <w:color w:val="BBBDC0"/>
          <w:spacing w:val="-2"/>
          <w:sz w:val="18"/>
        </w:rPr>
        <w:t>internationale.</w:t>
      </w:r>
    </w:p>
    <w:p>
      <w:pPr>
        <w:pStyle w:val="ListParagraph"/>
        <w:numPr>
          <w:ilvl w:val="0"/>
          <w:numId w:val="1"/>
        </w:numPr>
        <w:tabs>
          <w:tab w:pos="270" w:val="left" w:leader="none"/>
        </w:tabs>
        <w:spacing w:line="240" w:lineRule="auto" w:before="4" w:after="0"/>
        <w:ind w:left="269" w:right="0" w:hanging="151"/>
        <w:jc w:val="left"/>
        <w:rPr>
          <w:color w:val="BBBDC0"/>
          <w:sz w:val="18"/>
        </w:rPr>
      </w:pPr>
      <w:r>
        <w:rPr>
          <w:color w:val="BBBDC0"/>
          <w:sz w:val="18"/>
        </w:rPr>
        <w:t>Résultats</w:t>
      </w:r>
      <w:r>
        <w:rPr>
          <w:color w:val="BBBDC0"/>
          <w:spacing w:val="-12"/>
          <w:sz w:val="18"/>
        </w:rPr>
        <w:t> </w:t>
      </w:r>
      <w:r>
        <w:rPr>
          <w:color w:val="BBBDC0"/>
          <w:sz w:val="18"/>
        </w:rPr>
        <w:t>concrets</w:t>
      </w:r>
      <w:r>
        <w:rPr>
          <w:color w:val="BBBDC0"/>
          <w:spacing w:val="-12"/>
          <w:sz w:val="18"/>
        </w:rPr>
        <w:t> </w:t>
      </w:r>
      <w:r>
        <w:rPr>
          <w:color w:val="BBBDC0"/>
          <w:sz w:val="18"/>
        </w:rPr>
        <w:t>et</w:t>
      </w:r>
      <w:r>
        <w:rPr>
          <w:color w:val="BBBDC0"/>
          <w:spacing w:val="-12"/>
          <w:sz w:val="18"/>
        </w:rPr>
        <w:t> </w:t>
      </w:r>
      <w:r>
        <w:rPr>
          <w:color w:val="BBBDC0"/>
          <w:spacing w:val="-2"/>
          <w:sz w:val="18"/>
        </w:rPr>
        <w:t>mesurables</w:t>
      </w:r>
    </w:p>
    <w:p>
      <w:pPr>
        <w:pStyle w:val="ListParagraph"/>
        <w:numPr>
          <w:ilvl w:val="0"/>
          <w:numId w:val="1"/>
        </w:numPr>
        <w:tabs>
          <w:tab w:pos="270" w:val="left" w:leader="none"/>
        </w:tabs>
        <w:spacing w:line="247" w:lineRule="auto" w:before="7" w:after="0"/>
        <w:ind w:left="119" w:right="204" w:firstLine="0"/>
        <w:jc w:val="left"/>
        <w:rPr>
          <w:color w:val="BBBDC0"/>
          <w:sz w:val="18"/>
        </w:rPr>
      </w:pPr>
      <w:r>
        <w:rPr>
          <w:color w:val="BBBDC0"/>
          <w:sz w:val="18"/>
        </w:rPr>
        <w:t>Maîtrise</w:t>
      </w:r>
      <w:r>
        <w:rPr>
          <w:color w:val="BBBDC0"/>
          <w:spacing w:val="-15"/>
          <w:sz w:val="18"/>
        </w:rPr>
        <w:t> </w:t>
      </w:r>
      <w:r>
        <w:rPr>
          <w:color w:val="BBBDC0"/>
          <w:sz w:val="18"/>
        </w:rPr>
        <w:t>de</w:t>
      </w:r>
      <w:r>
        <w:rPr>
          <w:color w:val="BBBDC0"/>
          <w:spacing w:val="-14"/>
          <w:sz w:val="18"/>
        </w:rPr>
        <w:t> </w:t>
      </w:r>
      <w:r>
        <w:rPr>
          <w:color w:val="BBBDC0"/>
          <w:sz w:val="18"/>
        </w:rPr>
        <w:t>langues</w:t>
      </w:r>
      <w:r>
        <w:rPr>
          <w:color w:val="BBBDC0"/>
          <w:spacing w:val="-14"/>
          <w:sz w:val="18"/>
        </w:rPr>
        <w:t> </w:t>
      </w:r>
      <w:r>
        <w:rPr>
          <w:color w:val="BBBDC0"/>
          <w:sz w:val="18"/>
        </w:rPr>
        <w:t>étrangères</w:t>
      </w:r>
      <w:r>
        <w:rPr>
          <w:color w:val="BBBDC0"/>
          <w:sz w:val="18"/>
        </w:rPr>
        <w:t> </w:t>
      </w:r>
      <w:r>
        <w:rPr>
          <w:color w:val="BBBDC0"/>
          <w:spacing w:val="-2"/>
          <w:sz w:val="18"/>
        </w:rPr>
        <w:t>Italien-Francais-Anglais-Espanol</w:t>
      </w:r>
    </w:p>
    <w:p>
      <w:pPr>
        <w:pStyle w:val="BodyText"/>
        <w:rPr>
          <w:sz w:val="22"/>
        </w:rPr>
      </w:pPr>
    </w:p>
    <w:p>
      <w:pPr>
        <w:pStyle w:val="BodyText"/>
        <w:rPr>
          <w:sz w:val="22"/>
        </w:rPr>
      </w:pPr>
    </w:p>
    <w:p>
      <w:pPr>
        <w:pStyle w:val="Heading1"/>
        <w:spacing w:before="142"/>
      </w:pPr>
      <w:r>
        <w:rPr>
          <w:color w:val="A18747"/>
          <w:spacing w:val="-2"/>
          <w:w w:val="80"/>
        </w:rPr>
        <w:t>LANGUES</w:t>
      </w:r>
    </w:p>
    <w:p>
      <w:pPr>
        <w:pStyle w:val="BodyText"/>
        <w:spacing w:before="5"/>
        <w:rPr>
          <w:rFonts w:ascii="Calibri"/>
          <w:sz w:val="25"/>
        </w:rPr>
      </w:pPr>
    </w:p>
    <w:p>
      <w:pPr>
        <w:spacing w:line="616" w:lineRule="auto" w:before="0"/>
        <w:ind w:left="119" w:right="1672" w:firstLine="0"/>
        <w:jc w:val="left"/>
        <w:rPr>
          <w:sz w:val="15"/>
        </w:rPr>
      </w:pPr>
      <w:r>
        <w:rPr>
          <w:color w:val="BBBDC0"/>
          <w:spacing w:val="-2"/>
          <w:sz w:val="15"/>
        </w:rPr>
        <w:t>ITALIEN ANGLAIS FRANÇAIS</w:t>
      </w:r>
    </w:p>
    <w:p>
      <w:pPr>
        <w:spacing w:line="300" w:lineRule="atLeast" w:before="158"/>
        <w:ind w:left="119" w:right="138" w:firstLine="0"/>
        <w:jc w:val="left"/>
        <w:rPr>
          <w:b/>
          <w:sz w:val="16"/>
        </w:rPr>
      </w:pPr>
      <w:r>
        <w:rPr/>
        <w:br w:type="column"/>
      </w:r>
      <w:r>
        <w:rPr>
          <w:b/>
          <w:color w:val="626366"/>
          <w:sz w:val="16"/>
        </w:rPr>
        <w:t>SYSTÈME</w:t>
      </w:r>
      <w:r>
        <w:rPr>
          <w:b/>
          <w:color w:val="626366"/>
          <w:spacing w:val="-8"/>
          <w:sz w:val="16"/>
        </w:rPr>
        <w:t> </w:t>
      </w:r>
      <w:r>
        <w:rPr>
          <w:b/>
          <w:color w:val="626366"/>
          <w:sz w:val="16"/>
        </w:rPr>
        <w:t>DE CAMION</w:t>
      </w:r>
      <w:r>
        <w:rPr>
          <w:b/>
          <w:color w:val="626366"/>
          <w:spacing w:val="-8"/>
          <w:sz w:val="16"/>
        </w:rPr>
        <w:t> </w:t>
      </w:r>
      <w:r>
        <w:rPr>
          <w:b/>
          <w:color w:val="626366"/>
          <w:sz w:val="16"/>
        </w:rPr>
        <w:t>(TRACK </w:t>
      </w:r>
      <w:r>
        <w:rPr>
          <w:b/>
          <w:color w:val="626366"/>
          <w:w w:val="95"/>
          <w:sz w:val="16"/>
        </w:rPr>
        <w:t>SYSTEM)</w:t>
      </w:r>
      <w:r>
        <w:rPr>
          <w:b/>
          <w:color w:val="626366"/>
          <w:spacing w:val="-6"/>
          <w:w w:val="95"/>
          <w:sz w:val="16"/>
        </w:rPr>
        <w:t> </w:t>
      </w:r>
      <w:r>
        <w:rPr>
          <w:b/>
          <w:color w:val="626366"/>
          <w:w w:val="95"/>
          <w:sz w:val="16"/>
        </w:rPr>
        <w:t>-</w:t>
      </w:r>
      <w:r>
        <w:rPr>
          <w:b/>
          <w:color w:val="626366"/>
          <w:spacing w:val="-6"/>
          <w:w w:val="95"/>
          <w:sz w:val="16"/>
        </w:rPr>
        <w:t> </w:t>
      </w:r>
      <w:r>
        <w:rPr>
          <w:b/>
          <w:color w:val="626366"/>
          <w:w w:val="95"/>
          <w:sz w:val="16"/>
        </w:rPr>
        <w:t>GROUPE CORNAGLIA,</w:t>
      </w:r>
      <w:r>
        <w:rPr>
          <w:b/>
          <w:color w:val="626366"/>
          <w:spacing w:val="4"/>
          <w:sz w:val="16"/>
        </w:rPr>
        <w:t> </w:t>
      </w:r>
      <w:r>
        <w:rPr>
          <w:b/>
          <w:color w:val="626366"/>
          <w:spacing w:val="-5"/>
          <w:w w:val="90"/>
          <w:sz w:val="16"/>
        </w:rPr>
        <w:t>ITALIE</w:t>
      </w:r>
    </w:p>
    <w:p>
      <w:pPr>
        <w:spacing w:before="61"/>
        <w:ind w:left="119" w:right="0" w:firstLine="0"/>
        <w:jc w:val="left"/>
        <w:rPr>
          <w:sz w:val="16"/>
        </w:rPr>
      </w:pPr>
      <w:r>
        <w:rPr>
          <w:color w:val="808183"/>
          <w:spacing w:val="-2"/>
          <w:sz w:val="16"/>
        </w:rPr>
        <w:t>Italie</w:t>
      </w:r>
    </w:p>
    <w:p>
      <w:pPr>
        <w:spacing w:line="261" w:lineRule="auto" w:before="16"/>
        <w:ind w:left="119" w:right="138" w:firstLine="0"/>
        <w:jc w:val="left"/>
        <w:rPr>
          <w:sz w:val="16"/>
        </w:rPr>
      </w:pPr>
      <w:r>
        <w:rPr>
          <w:color w:val="808183"/>
          <w:sz w:val="16"/>
        </w:rPr>
        <w:t>janv.</w:t>
      </w:r>
      <w:r>
        <w:rPr>
          <w:color w:val="808183"/>
          <w:spacing w:val="-13"/>
          <w:sz w:val="16"/>
        </w:rPr>
        <w:t> </w:t>
      </w:r>
      <w:r>
        <w:rPr>
          <w:color w:val="808183"/>
          <w:sz w:val="16"/>
        </w:rPr>
        <w:t>1989</w:t>
      </w:r>
      <w:r>
        <w:rPr>
          <w:color w:val="808183"/>
          <w:spacing w:val="-12"/>
          <w:sz w:val="16"/>
        </w:rPr>
        <w:t> </w:t>
      </w:r>
      <w:r>
        <w:rPr>
          <w:color w:val="808183"/>
          <w:sz w:val="16"/>
        </w:rPr>
        <w:t>-</w:t>
      </w:r>
      <w:r>
        <w:rPr>
          <w:color w:val="808183"/>
          <w:spacing w:val="-13"/>
          <w:sz w:val="16"/>
        </w:rPr>
        <w:t> </w:t>
      </w:r>
      <w:r>
        <w:rPr>
          <w:color w:val="808183"/>
          <w:sz w:val="16"/>
        </w:rPr>
        <w:t>janv. </w:t>
      </w:r>
      <w:r>
        <w:rPr>
          <w:color w:val="808183"/>
          <w:spacing w:val="-4"/>
          <w:w w:val="105"/>
          <w:sz w:val="16"/>
        </w:rPr>
        <w:t>1990</w:t>
      </w:r>
    </w:p>
    <w:p>
      <w:pPr>
        <w:pStyle w:val="BodyText"/>
        <w:rPr>
          <w:sz w:val="20"/>
        </w:rPr>
      </w:pPr>
    </w:p>
    <w:p>
      <w:pPr>
        <w:pStyle w:val="BodyText"/>
        <w:rPr>
          <w:sz w:val="20"/>
        </w:rPr>
      </w:pPr>
    </w:p>
    <w:p>
      <w:pPr>
        <w:pStyle w:val="BodyText"/>
        <w:rPr>
          <w:sz w:val="20"/>
        </w:rPr>
      </w:pPr>
    </w:p>
    <w:p>
      <w:pPr>
        <w:spacing w:line="300" w:lineRule="atLeast" w:before="127"/>
        <w:ind w:left="119" w:right="138" w:firstLine="0"/>
        <w:jc w:val="left"/>
        <w:rPr>
          <w:b/>
          <w:sz w:val="16"/>
        </w:rPr>
      </w:pPr>
      <w:r>
        <w:rPr>
          <w:b/>
          <w:color w:val="626366"/>
          <w:sz w:val="16"/>
        </w:rPr>
        <w:t>GST NUOVA - </w:t>
      </w:r>
      <w:r>
        <w:rPr>
          <w:b/>
          <w:color w:val="626366"/>
          <w:spacing w:val="-2"/>
          <w:sz w:val="16"/>
        </w:rPr>
        <w:t>GROUPE </w:t>
      </w:r>
      <w:r>
        <w:rPr>
          <w:b/>
          <w:color w:val="626366"/>
          <w:spacing w:val="-4"/>
          <w:w w:val="95"/>
          <w:sz w:val="16"/>
        </w:rPr>
        <w:t>CORNAGLIA,</w:t>
      </w:r>
      <w:r>
        <w:rPr>
          <w:b/>
          <w:color w:val="626366"/>
          <w:spacing w:val="-6"/>
          <w:w w:val="95"/>
          <w:sz w:val="16"/>
        </w:rPr>
        <w:t> </w:t>
      </w:r>
      <w:r>
        <w:rPr>
          <w:b/>
          <w:color w:val="626366"/>
          <w:spacing w:val="-4"/>
          <w:w w:val="95"/>
          <w:sz w:val="16"/>
        </w:rPr>
        <w:t>ITALIE</w:t>
      </w:r>
    </w:p>
    <w:p>
      <w:pPr>
        <w:spacing w:before="61"/>
        <w:ind w:left="119" w:right="0" w:firstLine="0"/>
        <w:jc w:val="left"/>
        <w:rPr>
          <w:sz w:val="16"/>
        </w:rPr>
      </w:pPr>
      <w:r>
        <w:rPr>
          <w:color w:val="808183"/>
          <w:spacing w:val="-2"/>
          <w:sz w:val="16"/>
        </w:rPr>
        <w:t>Italie</w:t>
      </w:r>
    </w:p>
    <w:p>
      <w:pPr>
        <w:spacing w:before="17"/>
        <w:ind w:left="119" w:right="0" w:firstLine="0"/>
        <w:jc w:val="left"/>
        <w:rPr>
          <w:sz w:val="16"/>
        </w:rPr>
      </w:pPr>
      <w:r>
        <w:rPr>
          <w:color w:val="808183"/>
          <w:sz w:val="16"/>
        </w:rPr>
        <w:t>mars 1987 - déc.</w:t>
      </w:r>
      <w:r>
        <w:rPr>
          <w:color w:val="808183"/>
          <w:spacing w:val="1"/>
          <w:sz w:val="16"/>
        </w:rPr>
        <w:t> </w:t>
      </w:r>
      <w:r>
        <w:rPr>
          <w:color w:val="808183"/>
          <w:spacing w:val="-4"/>
          <w:sz w:val="16"/>
        </w:rPr>
        <w:t>1988</w:t>
      </w:r>
    </w:p>
    <w:p>
      <w:pPr>
        <w:pStyle w:val="BodyText"/>
        <w:rPr>
          <w:sz w:val="20"/>
        </w:rPr>
      </w:pPr>
    </w:p>
    <w:p>
      <w:pPr>
        <w:pStyle w:val="BodyText"/>
        <w:rPr>
          <w:sz w:val="20"/>
        </w:rPr>
      </w:pPr>
    </w:p>
    <w:p>
      <w:pPr>
        <w:pStyle w:val="BodyText"/>
        <w:rPr>
          <w:sz w:val="20"/>
        </w:rPr>
      </w:pPr>
    </w:p>
    <w:p>
      <w:pPr>
        <w:pStyle w:val="BodyText"/>
        <w:spacing w:before="10"/>
        <w:rPr>
          <w:sz w:val="25"/>
        </w:rPr>
      </w:pPr>
    </w:p>
    <w:p>
      <w:pPr>
        <w:spacing w:before="0"/>
        <w:ind w:left="119" w:right="0" w:firstLine="0"/>
        <w:jc w:val="left"/>
        <w:rPr>
          <w:b/>
          <w:sz w:val="16"/>
        </w:rPr>
      </w:pPr>
      <w:r>
        <w:rPr>
          <w:b/>
          <w:color w:val="626366"/>
          <w:w w:val="95"/>
          <w:sz w:val="16"/>
        </w:rPr>
        <w:t>O.C.A.P</w:t>
      </w:r>
      <w:r>
        <w:rPr>
          <w:b/>
          <w:color w:val="626366"/>
          <w:spacing w:val="-8"/>
          <w:w w:val="95"/>
          <w:sz w:val="16"/>
        </w:rPr>
        <w:t> </w:t>
      </w:r>
      <w:r>
        <w:rPr>
          <w:b/>
          <w:color w:val="626366"/>
          <w:spacing w:val="-2"/>
          <w:sz w:val="16"/>
        </w:rPr>
        <w:t>ITALIE</w:t>
      </w:r>
    </w:p>
    <w:p>
      <w:pPr>
        <w:spacing w:before="61"/>
        <w:ind w:left="119" w:right="0" w:firstLine="0"/>
        <w:jc w:val="left"/>
        <w:rPr>
          <w:sz w:val="16"/>
        </w:rPr>
      </w:pPr>
      <w:r>
        <w:rPr>
          <w:color w:val="808183"/>
          <w:spacing w:val="-2"/>
          <w:sz w:val="16"/>
        </w:rPr>
        <w:t>Italie</w:t>
      </w:r>
    </w:p>
    <w:p>
      <w:pPr>
        <w:spacing w:before="17"/>
        <w:ind w:left="119" w:right="0" w:firstLine="0"/>
        <w:jc w:val="left"/>
        <w:rPr>
          <w:sz w:val="16"/>
        </w:rPr>
      </w:pPr>
      <w:r>
        <w:rPr>
          <w:color w:val="808183"/>
          <w:sz w:val="16"/>
        </w:rPr>
        <w:t>avr.</w:t>
      </w:r>
      <w:r>
        <w:rPr>
          <w:color w:val="808183"/>
          <w:spacing w:val="-5"/>
          <w:sz w:val="16"/>
        </w:rPr>
        <w:t> </w:t>
      </w:r>
      <w:r>
        <w:rPr>
          <w:color w:val="808183"/>
          <w:sz w:val="16"/>
        </w:rPr>
        <w:t>1984</w:t>
      </w:r>
      <w:r>
        <w:rPr>
          <w:color w:val="808183"/>
          <w:spacing w:val="-4"/>
          <w:sz w:val="16"/>
        </w:rPr>
        <w:t> </w:t>
      </w:r>
      <w:r>
        <w:rPr>
          <w:color w:val="808183"/>
          <w:sz w:val="16"/>
        </w:rPr>
        <w:t>-</w:t>
      </w:r>
      <w:r>
        <w:rPr>
          <w:color w:val="808183"/>
          <w:spacing w:val="-4"/>
          <w:sz w:val="16"/>
        </w:rPr>
        <w:t> </w:t>
      </w:r>
      <w:r>
        <w:rPr>
          <w:color w:val="808183"/>
          <w:sz w:val="16"/>
        </w:rPr>
        <w:t>févr.</w:t>
      </w:r>
      <w:r>
        <w:rPr>
          <w:color w:val="808183"/>
          <w:spacing w:val="-5"/>
          <w:sz w:val="16"/>
        </w:rPr>
        <w:t> </w:t>
      </w:r>
      <w:r>
        <w:rPr>
          <w:color w:val="808183"/>
          <w:spacing w:val="-4"/>
          <w:sz w:val="16"/>
        </w:rPr>
        <w:t>1987</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7"/>
        </w:rPr>
      </w:pPr>
    </w:p>
    <w:p>
      <w:pPr>
        <w:pStyle w:val="Heading1"/>
      </w:pPr>
      <w:r>
        <w:rPr/>
        <w:pict>
          <v:rect style="position:absolute;margin-left:209.07431pt;margin-top:18.919487pt;width:367.940806pt;height:.74937pt;mso-position-horizontal-relative:page;mso-position-vertical-relative:paragraph;z-index:15731200" id="docshape15" filled="true" fillcolor="#bbbdc0" stroked="false">
            <v:fill type="solid"/>
            <w10:wrap type="none"/>
          </v:rect>
        </w:pict>
      </w:r>
      <w:r>
        <w:rPr>
          <w:color w:val="2C394A"/>
          <w:spacing w:val="-2"/>
          <w:w w:val="80"/>
        </w:rPr>
        <w:t>COMPÉTENCES</w:t>
      </w:r>
    </w:p>
    <w:p>
      <w:pPr>
        <w:pStyle w:val="BodyText"/>
        <w:spacing w:before="5"/>
        <w:rPr>
          <w:rFonts w:ascii="Calibri"/>
          <w:sz w:val="25"/>
        </w:rPr>
      </w:pPr>
    </w:p>
    <w:p>
      <w:pPr>
        <w:spacing w:before="0"/>
        <w:ind w:left="134" w:right="0" w:firstLine="0"/>
        <w:jc w:val="left"/>
        <w:rPr>
          <w:sz w:val="15"/>
        </w:rPr>
      </w:pPr>
      <w:r>
        <w:rPr/>
        <w:pict>
          <v:group style="position:absolute;margin-left:209.823685pt;margin-top:11.999879pt;width:164.9pt;height:3pt;mso-position-horizontal-relative:page;mso-position-vertical-relative:paragraph;z-index:15731712" id="docshapegroup16" coordorigin="4196,240" coordsize="3298,60">
            <v:rect style="position:absolute;left:4196;top:240;width:3298;height:60" id="docshape17" filled="true" fillcolor="#000000" stroked="false">
              <v:fill opacity="6682f" type="solid"/>
            </v:rect>
            <v:rect style="position:absolute;left:4196;top:240;width:3298;height:60" id="docshape18" filled="true" fillcolor="#a18747" stroked="false">
              <v:fill type="solid"/>
            </v:rect>
            <w10:wrap type="none"/>
          </v:group>
        </w:pict>
      </w:r>
      <w:r>
        <w:rPr>
          <w:color w:val="808183"/>
          <w:w w:val="105"/>
          <w:sz w:val="15"/>
        </w:rPr>
        <w:t>VENTE</w:t>
      </w:r>
      <w:r>
        <w:rPr>
          <w:color w:val="808183"/>
          <w:spacing w:val="-8"/>
          <w:w w:val="105"/>
          <w:sz w:val="15"/>
        </w:rPr>
        <w:t> </w:t>
      </w:r>
      <w:r>
        <w:rPr>
          <w:color w:val="808183"/>
          <w:w w:val="105"/>
          <w:sz w:val="15"/>
        </w:rPr>
        <w:t>&amp;</w:t>
      </w:r>
      <w:r>
        <w:rPr>
          <w:color w:val="808183"/>
          <w:spacing w:val="-8"/>
          <w:w w:val="105"/>
          <w:sz w:val="15"/>
        </w:rPr>
        <w:t> </w:t>
      </w:r>
      <w:r>
        <w:rPr>
          <w:color w:val="808183"/>
          <w:spacing w:val="-2"/>
          <w:w w:val="105"/>
          <w:sz w:val="15"/>
        </w:rPr>
        <w:t>MARKETING</w:t>
      </w:r>
    </w:p>
    <w:p>
      <w:pPr>
        <w:spacing w:line="240" w:lineRule="auto" w:before="3"/>
        <w:rPr>
          <w:sz w:val="20"/>
        </w:rPr>
      </w:pPr>
      <w:r>
        <w:rPr/>
        <w:br w:type="column"/>
      </w:r>
      <w:r>
        <w:rPr>
          <w:sz w:val="20"/>
        </w:rPr>
      </w:r>
    </w:p>
    <w:p>
      <w:pPr>
        <w:pStyle w:val="Heading2"/>
        <w:spacing w:line="331" w:lineRule="auto"/>
      </w:pPr>
      <w:r>
        <w:rPr>
          <w:color w:val="626366"/>
          <w:w w:val="85"/>
        </w:rPr>
        <w:t>Directeur des ventes - fabricant de dispositifs de système de </w:t>
      </w:r>
      <w:r>
        <w:rPr>
          <w:color w:val="626366"/>
          <w:w w:val="95"/>
        </w:rPr>
        <w:t>sécurité pour camions</w:t>
      </w:r>
    </w:p>
    <w:p>
      <w:pPr>
        <w:pStyle w:val="BodyText"/>
        <w:spacing w:line="247" w:lineRule="auto" w:before="90"/>
        <w:ind w:left="119"/>
      </w:pPr>
      <w:r>
        <w:rPr>
          <w:color w:val="808183"/>
        </w:rPr>
        <w:t>Responsable de la promotion, de la</w:t>
      </w:r>
      <w:r>
        <w:rPr>
          <w:color w:val="808183"/>
          <w:spacing w:val="-2"/>
        </w:rPr>
        <w:t> </w:t>
      </w:r>
      <w:r>
        <w:rPr>
          <w:color w:val="808183"/>
        </w:rPr>
        <w:t>vente et du marketing du dispositif</w:t>
      </w:r>
      <w:r>
        <w:rPr>
          <w:color w:val="808183"/>
          <w:spacing w:val="-6"/>
        </w:rPr>
        <w:t> </w:t>
      </w:r>
      <w:r>
        <w:rPr>
          <w:color w:val="808183"/>
        </w:rPr>
        <w:t>Track System, ce qui comprenait la génération et la qualiﬁcation</w:t>
      </w:r>
      <w:r>
        <w:rPr>
          <w:color w:val="808183"/>
          <w:spacing w:val="-15"/>
        </w:rPr>
        <w:t> </w:t>
      </w:r>
      <w:r>
        <w:rPr>
          <w:color w:val="808183"/>
        </w:rPr>
        <w:t>de</w:t>
      </w:r>
      <w:r>
        <w:rPr>
          <w:color w:val="808183"/>
          <w:spacing w:val="-13"/>
        </w:rPr>
        <w:t> </w:t>
      </w:r>
      <w:r>
        <w:rPr>
          <w:color w:val="808183"/>
        </w:rPr>
        <w:t>leads,</w:t>
      </w:r>
      <w:r>
        <w:rPr>
          <w:color w:val="808183"/>
          <w:spacing w:val="-13"/>
        </w:rPr>
        <w:t> </w:t>
      </w:r>
      <w:r>
        <w:rPr>
          <w:color w:val="808183"/>
        </w:rPr>
        <w:t>la</w:t>
      </w:r>
      <w:r>
        <w:rPr>
          <w:color w:val="808183"/>
          <w:spacing w:val="-13"/>
        </w:rPr>
        <w:t> </w:t>
      </w:r>
      <w:r>
        <w:rPr>
          <w:color w:val="808183"/>
        </w:rPr>
        <w:t>stratégie</w:t>
      </w:r>
      <w:r>
        <w:rPr>
          <w:color w:val="808183"/>
          <w:spacing w:val="-13"/>
        </w:rPr>
        <w:t> </w:t>
      </w:r>
      <w:r>
        <w:rPr>
          <w:color w:val="808183"/>
        </w:rPr>
        <w:t>de</w:t>
      </w:r>
      <w:r>
        <w:rPr>
          <w:color w:val="808183"/>
          <w:spacing w:val="-15"/>
        </w:rPr>
        <w:t> </w:t>
      </w:r>
      <w:r>
        <w:rPr>
          <w:color w:val="808183"/>
        </w:rPr>
        <w:t>vente</w:t>
      </w:r>
      <w:r>
        <w:rPr>
          <w:color w:val="808183"/>
          <w:spacing w:val="-13"/>
        </w:rPr>
        <w:t> </w:t>
      </w:r>
      <w:r>
        <w:rPr>
          <w:color w:val="808183"/>
        </w:rPr>
        <w:t>et</w:t>
      </w:r>
      <w:r>
        <w:rPr>
          <w:color w:val="808183"/>
          <w:spacing w:val="-13"/>
        </w:rPr>
        <w:t> </w:t>
      </w:r>
      <w:r>
        <w:rPr>
          <w:color w:val="808183"/>
        </w:rPr>
        <w:t>la</w:t>
      </w:r>
      <w:r>
        <w:rPr>
          <w:color w:val="808183"/>
          <w:spacing w:val="-13"/>
        </w:rPr>
        <w:t> </w:t>
      </w:r>
      <w:r>
        <w:rPr>
          <w:color w:val="808183"/>
        </w:rPr>
        <w:t>planiﬁcation</w:t>
      </w:r>
      <w:r>
        <w:rPr>
          <w:color w:val="808183"/>
          <w:spacing w:val="-13"/>
        </w:rPr>
        <w:t> </w:t>
      </w:r>
      <w:r>
        <w:rPr>
          <w:color w:val="808183"/>
        </w:rPr>
        <w:t>des comptes / opportunités, des présentations et des propositions Coordonner l'intégralité de la stratégie de vente en compte, y compris</w:t>
      </w:r>
      <w:r>
        <w:rPr>
          <w:color w:val="808183"/>
          <w:spacing w:val="-9"/>
        </w:rPr>
        <w:t> </w:t>
      </w:r>
      <w:r>
        <w:rPr>
          <w:color w:val="808183"/>
        </w:rPr>
        <w:t>l'interface</w:t>
      </w:r>
      <w:r>
        <w:rPr>
          <w:color w:val="808183"/>
          <w:spacing w:val="-9"/>
        </w:rPr>
        <w:t> </w:t>
      </w:r>
      <w:r>
        <w:rPr>
          <w:color w:val="808183"/>
        </w:rPr>
        <w:t>avec</w:t>
      </w:r>
      <w:r>
        <w:rPr>
          <w:color w:val="808183"/>
          <w:spacing w:val="-9"/>
        </w:rPr>
        <w:t> </w:t>
      </w:r>
      <w:r>
        <w:rPr>
          <w:color w:val="808183"/>
        </w:rPr>
        <w:t>les</w:t>
      </w:r>
      <w:r>
        <w:rPr>
          <w:color w:val="808183"/>
          <w:spacing w:val="-9"/>
        </w:rPr>
        <w:t> </w:t>
      </w:r>
      <w:r>
        <w:rPr>
          <w:color w:val="808183"/>
        </w:rPr>
        <w:t>spécialistes</w:t>
      </w:r>
      <w:r>
        <w:rPr>
          <w:color w:val="808183"/>
          <w:spacing w:val="-9"/>
        </w:rPr>
        <w:t> </w:t>
      </w:r>
      <w:r>
        <w:rPr>
          <w:color w:val="808183"/>
        </w:rPr>
        <w:t>des</w:t>
      </w:r>
      <w:r>
        <w:rPr>
          <w:color w:val="808183"/>
          <w:spacing w:val="-9"/>
        </w:rPr>
        <w:t> </w:t>
      </w:r>
      <w:r>
        <w:rPr>
          <w:color w:val="808183"/>
        </w:rPr>
        <w:t>produits,</w:t>
      </w:r>
      <w:r>
        <w:rPr>
          <w:color w:val="808183"/>
          <w:spacing w:val="-9"/>
        </w:rPr>
        <w:t> </w:t>
      </w:r>
      <w:r>
        <w:rPr>
          <w:color w:val="808183"/>
        </w:rPr>
        <w:t>l'équipe</w:t>
      </w:r>
      <w:r>
        <w:rPr>
          <w:color w:val="808183"/>
          <w:spacing w:val="-9"/>
        </w:rPr>
        <w:t> </w:t>
      </w:r>
      <w:r>
        <w:rPr>
          <w:color w:val="808183"/>
        </w:rPr>
        <w:t>de vente virtuelle et les ventes externes</w:t>
      </w:r>
    </w:p>
    <w:p>
      <w:pPr>
        <w:pStyle w:val="BodyText"/>
        <w:rPr>
          <w:sz w:val="22"/>
        </w:rPr>
      </w:pPr>
    </w:p>
    <w:p>
      <w:pPr>
        <w:pStyle w:val="BodyText"/>
        <w:spacing w:before="4"/>
      </w:pPr>
    </w:p>
    <w:p>
      <w:pPr>
        <w:pStyle w:val="Heading2"/>
        <w:spacing w:line="331" w:lineRule="auto"/>
        <w:ind w:right="132"/>
      </w:pPr>
      <w:r>
        <w:rPr>
          <w:color w:val="626366"/>
          <w:w w:val="85"/>
        </w:rPr>
        <w:t>Directeur des ventes - fabricant de pièces détachées pour </w:t>
      </w:r>
      <w:r>
        <w:rPr>
          <w:color w:val="626366"/>
          <w:spacing w:val="-2"/>
        </w:rPr>
        <w:t>voitures</w:t>
      </w:r>
    </w:p>
    <w:p>
      <w:pPr>
        <w:pStyle w:val="BodyText"/>
        <w:spacing w:line="247" w:lineRule="auto" w:before="90"/>
        <w:ind w:left="119" w:right="72"/>
      </w:pPr>
      <w:r>
        <w:rPr>
          <w:color w:val="808183"/>
        </w:rPr>
        <w:t>Prospection approfondie aﬁn d'identiﬁer et de développer de nouvelles</w:t>
      </w:r>
      <w:r>
        <w:rPr>
          <w:color w:val="808183"/>
          <w:spacing w:val="-4"/>
        </w:rPr>
        <w:t> </w:t>
      </w:r>
      <w:r>
        <w:rPr>
          <w:color w:val="808183"/>
        </w:rPr>
        <w:t>opportunités</w:t>
      </w:r>
      <w:r>
        <w:rPr>
          <w:color w:val="808183"/>
          <w:spacing w:val="-4"/>
        </w:rPr>
        <w:t> </w:t>
      </w:r>
      <w:r>
        <w:rPr>
          <w:color w:val="808183"/>
        </w:rPr>
        <w:t>de</w:t>
      </w:r>
      <w:r>
        <w:rPr>
          <w:color w:val="808183"/>
          <w:spacing w:val="-9"/>
        </w:rPr>
        <w:t> </w:t>
      </w:r>
      <w:r>
        <w:rPr>
          <w:color w:val="808183"/>
        </w:rPr>
        <w:t>vente</w:t>
      </w:r>
      <w:r>
        <w:rPr>
          <w:color w:val="808183"/>
          <w:spacing w:val="-4"/>
        </w:rPr>
        <w:t> </w:t>
      </w:r>
      <w:r>
        <w:rPr>
          <w:color w:val="808183"/>
        </w:rPr>
        <w:t>pour</w:t>
      </w:r>
      <w:r>
        <w:rPr>
          <w:color w:val="808183"/>
          <w:spacing w:val="-8"/>
        </w:rPr>
        <w:t> </w:t>
      </w:r>
      <w:r>
        <w:rPr>
          <w:color w:val="808183"/>
        </w:rPr>
        <w:t>le</w:t>
      </w:r>
      <w:r>
        <w:rPr>
          <w:color w:val="808183"/>
          <w:spacing w:val="-4"/>
        </w:rPr>
        <w:t> </w:t>
      </w:r>
      <w:r>
        <w:rPr>
          <w:color w:val="808183"/>
        </w:rPr>
        <w:t>Moyen-Orient,</w:t>
      </w:r>
      <w:r>
        <w:rPr>
          <w:color w:val="808183"/>
          <w:spacing w:val="-4"/>
        </w:rPr>
        <w:t> </w:t>
      </w:r>
      <w:r>
        <w:rPr>
          <w:color w:val="808183"/>
        </w:rPr>
        <w:t>l'Afrique du Nord et l'Amérique du Sud Établir et maintenir des partenariats avec des fournisseurs régionaux Organiser des </w:t>
      </w:r>
      <w:r>
        <w:rPr>
          <w:color w:val="808183"/>
          <w:spacing w:val="-2"/>
        </w:rPr>
        <w:t>expositions</w:t>
      </w:r>
    </w:p>
    <w:p>
      <w:pPr>
        <w:pStyle w:val="BodyText"/>
        <w:rPr>
          <w:sz w:val="22"/>
        </w:rPr>
      </w:pPr>
    </w:p>
    <w:p>
      <w:pPr>
        <w:pStyle w:val="BodyText"/>
        <w:spacing w:before="1"/>
      </w:pPr>
    </w:p>
    <w:p>
      <w:pPr>
        <w:pStyle w:val="Heading2"/>
        <w:spacing w:line="331" w:lineRule="auto" w:before="1"/>
        <w:ind w:right="132"/>
      </w:pPr>
      <w:r>
        <w:rPr>
          <w:color w:val="626366"/>
          <w:w w:val="85"/>
        </w:rPr>
        <w:t>Export Sales Manager - fabricant de pièces détachées pour </w:t>
      </w:r>
      <w:r>
        <w:rPr>
          <w:color w:val="626366"/>
          <w:spacing w:val="-2"/>
        </w:rPr>
        <w:t>voitures</w:t>
      </w:r>
    </w:p>
    <w:p>
      <w:pPr>
        <w:pStyle w:val="BodyText"/>
        <w:spacing w:line="247" w:lineRule="auto" w:before="89"/>
        <w:ind w:left="119" w:right="132"/>
      </w:pPr>
      <w:r>
        <w:rPr>
          <w:color w:val="808183"/>
        </w:rPr>
        <w:t>Responsable</w:t>
      </w:r>
      <w:r>
        <w:rPr>
          <w:color w:val="808183"/>
          <w:spacing w:val="-10"/>
        </w:rPr>
        <w:t> </w:t>
      </w:r>
      <w:r>
        <w:rPr>
          <w:color w:val="808183"/>
        </w:rPr>
        <w:t>des</w:t>
      </w:r>
      <w:r>
        <w:rPr>
          <w:color w:val="808183"/>
          <w:spacing w:val="-14"/>
        </w:rPr>
        <w:t> </w:t>
      </w:r>
      <w:r>
        <w:rPr>
          <w:color w:val="808183"/>
        </w:rPr>
        <w:t>ventes</w:t>
      </w:r>
      <w:r>
        <w:rPr>
          <w:color w:val="808183"/>
          <w:spacing w:val="-10"/>
        </w:rPr>
        <w:t> </w:t>
      </w:r>
      <w:r>
        <w:rPr>
          <w:color w:val="808183"/>
        </w:rPr>
        <w:t>dans</w:t>
      </w:r>
      <w:r>
        <w:rPr>
          <w:color w:val="808183"/>
          <w:spacing w:val="-10"/>
        </w:rPr>
        <w:t> </w:t>
      </w:r>
      <w:r>
        <w:rPr>
          <w:color w:val="808183"/>
        </w:rPr>
        <w:t>la</w:t>
      </w:r>
      <w:r>
        <w:rPr>
          <w:color w:val="808183"/>
          <w:spacing w:val="-10"/>
        </w:rPr>
        <w:t> </w:t>
      </w:r>
      <w:r>
        <w:rPr>
          <w:color w:val="808183"/>
        </w:rPr>
        <w:t>zone</w:t>
      </w:r>
      <w:r>
        <w:rPr>
          <w:color w:val="808183"/>
          <w:spacing w:val="-10"/>
        </w:rPr>
        <w:t> </w:t>
      </w:r>
      <w:r>
        <w:rPr>
          <w:color w:val="808183"/>
        </w:rPr>
        <w:t>Moyen-Orient.</w:t>
      </w:r>
      <w:r>
        <w:rPr>
          <w:color w:val="808183"/>
          <w:spacing w:val="-10"/>
        </w:rPr>
        <w:t> </w:t>
      </w:r>
      <w:r>
        <w:rPr>
          <w:color w:val="808183"/>
        </w:rPr>
        <w:t>Expositions et salons régionaux.</w:t>
      </w:r>
    </w:p>
    <w:p>
      <w:pPr>
        <w:spacing w:after="0" w:line="247" w:lineRule="auto"/>
        <w:sectPr>
          <w:type w:val="continuous"/>
          <w:pgSz w:w="11900" w:h="29180"/>
          <w:pgMar w:top="0" w:bottom="0" w:left="420" w:right="240"/>
          <w:cols w:num="3" w:equalWidth="0">
            <w:col w:w="2886" w:space="756"/>
            <w:col w:w="1801" w:space="425"/>
            <w:col w:w="5372"/>
          </w:cols>
        </w:sectPr>
      </w:pPr>
    </w:p>
    <w:p>
      <w:pPr>
        <w:spacing w:line="180" w:lineRule="exact" w:before="0"/>
        <w:ind w:left="119" w:right="0" w:firstLine="0"/>
        <w:jc w:val="left"/>
        <w:rPr>
          <w:sz w:val="15"/>
        </w:rPr>
      </w:pPr>
      <w:r>
        <w:rPr/>
        <w:pict>
          <v:group style="position:absolute;margin-left:0pt;margin-top:0pt;width:191.1pt;height:1459.05pt;mso-position-horizontal-relative:page;mso-position-vertical-relative:page;z-index:-15845376" id="docshapegroup19" coordorigin="0,0" coordsize="3822,29181">
            <v:rect style="position:absolute;left:0;top:0;width:3822;height:29181" id="docshape20" filled="true" fillcolor="#2c394a" stroked="false">
              <v:fill type="solid"/>
            </v:rect>
            <v:shape style="position:absolute;left:854;top:449;width:2129;height:2129" type="#_x0000_t75" id="docshape21" stroked="false">
              <v:imagedata r:id="rId10" o:title=""/>
            </v:shape>
            <v:shape style="position:absolute;left:539;top:16576;width:3283;height:6130" id="docshape22" coordorigin="540,16576" coordsize="3283,6130" path="m3822,22691l540,22691,540,22706,3822,22706,3822,22691xm3822,16576l540,16576,540,16591,3822,16591,3822,16576xe" filled="true" fillcolor="#808183" stroked="false">
              <v:path arrowok="t"/>
              <v:fill type="solid"/>
            </v:shape>
            <v:rect style="position:absolute;left:539;top:23874;width:2743;height:60" id="docshape23" filled="true" fillcolor="#ffffff" stroked="false">
              <v:fill opacity="19789f" type="solid"/>
            </v:rect>
            <v:rect style="position:absolute;left:539;top:23874;width:2743;height:60" id="docshape24" filled="true" fillcolor="#a18747" stroked="false">
              <v:fill type="solid"/>
            </v:rect>
            <v:rect style="position:absolute;left:539;top:24339;width:2743;height:60" id="docshape25" filled="true" fillcolor="#ffffff" stroked="false">
              <v:fill opacity="19789f" type="solid"/>
            </v:rect>
            <v:rect style="position:absolute;left:539;top:24339;width:2743;height:60" id="docshape26" filled="true" fillcolor="#a18747" stroked="false">
              <v:fill type="solid"/>
            </v:rect>
            <v:rect style="position:absolute;left:539;top:24804;width:2743;height:60" id="docshape27" filled="true" fillcolor="#ffffff" stroked="false">
              <v:fill opacity="19789f" type="solid"/>
            </v:rect>
            <v:rect style="position:absolute;left:539;top:24804;width:2743;height:60" id="docshape28" filled="true" fillcolor="#a18747" stroked="false">
              <v:fill type="solid"/>
            </v:rect>
            <v:rect style="position:absolute;left:539;top:25268;width:2743;height:60" id="docshape29" filled="true" fillcolor="#ffffff" stroked="false">
              <v:fill opacity="19789f" type="solid"/>
            </v:rect>
            <v:rect style="position:absolute;left:539;top:25268;width:2189;height:60" id="docshape30" filled="true" fillcolor="#a18747" stroked="false">
              <v:fill type="solid"/>
            </v:rect>
            <v:rect style="position:absolute;left:539;top:25643;width:3283;height:15" id="docshape31" filled="true" fillcolor="#808183" stroked="false">
              <v:fill type="solid"/>
            </v:rect>
            <w10:wrap type="none"/>
          </v:group>
        </w:pict>
      </w:r>
      <w:r>
        <w:rPr>
          <w:color w:val="BBBDC0"/>
          <w:spacing w:val="-2"/>
          <w:w w:val="105"/>
          <w:sz w:val="15"/>
        </w:rPr>
        <w:t>ESPANOL</w:t>
      </w:r>
    </w:p>
    <w:p>
      <w:pPr>
        <w:pStyle w:val="BodyText"/>
        <w:rPr>
          <w:sz w:val="20"/>
        </w:rPr>
      </w:pPr>
    </w:p>
    <w:p>
      <w:pPr>
        <w:pStyle w:val="BodyText"/>
        <w:rPr>
          <w:sz w:val="20"/>
        </w:rPr>
      </w:pPr>
    </w:p>
    <w:p>
      <w:pPr>
        <w:pStyle w:val="BodyText"/>
        <w:spacing w:before="11"/>
        <w:rPr>
          <w:sz w:val="16"/>
        </w:rPr>
      </w:pPr>
    </w:p>
    <w:p>
      <w:pPr>
        <w:pStyle w:val="Heading1"/>
        <w:spacing w:before="87"/>
      </w:pPr>
      <w:r>
        <w:rPr>
          <w:color w:val="A18747"/>
          <w:w w:val="65"/>
        </w:rPr>
        <w:t>INFORMATIONS</w:t>
      </w:r>
      <w:r>
        <w:rPr>
          <w:color w:val="A18747"/>
          <w:spacing w:val="20"/>
        </w:rPr>
        <w:t> </w:t>
      </w:r>
      <w:r>
        <w:rPr>
          <w:color w:val="A18747"/>
          <w:spacing w:val="-2"/>
          <w:w w:val="75"/>
        </w:rPr>
        <w:t>PERSONNELLES</w:t>
      </w:r>
    </w:p>
    <w:p>
      <w:pPr>
        <w:pStyle w:val="BodyText"/>
        <w:spacing w:before="5"/>
        <w:rPr>
          <w:rFonts w:ascii="Calibri"/>
          <w:sz w:val="25"/>
        </w:rPr>
      </w:pPr>
    </w:p>
    <w:p>
      <w:pPr>
        <w:pStyle w:val="BodyText"/>
        <w:spacing w:line="247" w:lineRule="auto"/>
        <w:ind w:left="165" w:right="9682" w:hanging="46"/>
      </w:pPr>
      <w:r>
        <w:rPr>
          <w:color w:val="BBBDC0"/>
        </w:rPr>
        <w:t>Date</w:t>
      </w:r>
      <w:r>
        <w:rPr>
          <w:color w:val="BBBDC0"/>
          <w:spacing w:val="-15"/>
        </w:rPr>
        <w:t> </w:t>
      </w:r>
      <w:r>
        <w:rPr>
          <w:color w:val="BBBDC0"/>
        </w:rPr>
        <w:t>de</w:t>
      </w:r>
      <w:r>
        <w:rPr>
          <w:color w:val="BBBDC0"/>
          <w:spacing w:val="-14"/>
        </w:rPr>
        <w:t> </w:t>
      </w:r>
      <w:r>
        <w:rPr>
          <w:color w:val="BBBDC0"/>
        </w:rPr>
        <w:t>naissance </w:t>
      </w:r>
      <w:r>
        <w:rPr>
          <w:color w:val="BBBDC0"/>
          <w:spacing w:val="-2"/>
          <w:w w:val="105"/>
        </w:rPr>
        <w:t>31/07/1962</w:t>
      </w:r>
    </w:p>
    <w:p>
      <w:pPr>
        <w:pStyle w:val="BodyText"/>
        <w:spacing w:before="10"/>
      </w:pPr>
    </w:p>
    <w:p>
      <w:pPr>
        <w:pStyle w:val="BodyText"/>
        <w:spacing w:line="247" w:lineRule="auto"/>
        <w:ind w:left="165" w:right="9682" w:hanging="46"/>
      </w:pPr>
      <w:r>
        <w:rPr>
          <w:color w:val="BBBDC0"/>
          <w:spacing w:val="-2"/>
        </w:rPr>
        <w:t>Nationalité </w:t>
      </w:r>
      <w:r>
        <w:rPr>
          <w:color w:val="BBBDC0"/>
          <w:spacing w:val="-2"/>
          <w:w w:val="105"/>
        </w:rPr>
        <w:t>italienne</w:t>
      </w:r>
    </w:p>
    <w:p>
      <w:pPr>
        <w:pStyle w:val="BodyText"/>
        <w:spacing w:before="9"/>
      </w:pPr>
    </w:p>
    <w:p>
      <w:pPr>
        <w:pStyle w:val="BodyText"/>
        <w:spacing w:line="247" w:lineRule="auto"/>
        <w:ind w:left="165" w:right="9776" w:hanging="46"/>
      </w:pPr>
      <w:r>
        <w:rPr>
          <w:color w:val="BBBDC0"/>
          <w:w w:val="105"/>
        </w:rPr>
        <w:t>État</w:t>
      </w:r>
      <w:r>
        <w:rPr>
          <w:color w:val="BBBDC0"/>
          <w:spacing w:val="-9"/>
          <w:w w:val="105"/>
        </w:rPr>
        <w:t> </w:t>
      </w:r>
      <w:r>
        <w:rPr>
          <w:color w:val="BBBDC0"/>
          <w:w w:val="105"/>
        </w:rPr>
        <w:t>civil </w:t>
      </w:r>
      <w:r>
        <w:rPr>
          <w:color w:val="BBBDC0"/>
          <w:spacing w:val="-2"/>
        </w:rPr>
        <w:t>Divorcee</w:t>
      </w:r>
    </w:p>
    <w:sectPr>
      <w:type w:val="continuous"/>
      <w:pgSz w:w="11900" w:h="29180"/>
      <w:pgMar w:top="0" w:bottom="0" w:left="42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9" w:hanging="151"/>
      </w:pPr>
      <w:rPr>
        <w:rFonts w:hint="default" w:ascii="Tahoma" w:hAnsi="Tahoma" w:eastAsia="Tahoma" w:cs="Tahoma"/>
        <w:w w:val="127"/>
        <w:lang w:val="fr-FR" w:eastAsia="en-US" w:bidi="ar-SA"/>
      </w:rPr>
    </w:lvl>
    <w:lvl w:ilvl="1">
      <w:start w:val="0"/>
      <w:numFmt w:val="bullet"/>
      <w:lvlText w:val="•"/>
      <w:lvlJc w:val="left"/>
      <w:pPr>
        <w:ind w:left="645" w:hanging="151"/>
      </w:pPr>
      <w:rPr>
        <w:rFonts w:hint="default"/>
        <w:lang w:val="fr-FR" w:eastAsia="en-US" w:bidi="ar-SA"/>
      </w:rPr>
    </w:lvl>
    <w:lvl w:ilvl="2">
      <w:start w:val="0"/>
      <w:numFmt w:val="bullet"/>
      <w:lvlText w:val="•"/>
      <w:lvlJc w:val="left"/>
      <w:pPr>
        <w:ind w:left="1170" w:hanging="151"/>
      </w:pPr>
      <w:rPr>
        <w:rFonts w:hint="default"/>
        <w:lang w:val="fr-FR" w:eastAsia="en-US" w:bidi="ar-SA"/>
      </w:rPr>
    </w:lvl>
    <w:lvl w:ilvl="3">
      <w:start w:val="0"/>
      <w:numFmt w:val="bullet"/>
      <w:lvlText w:val="•"/>
      <w:lvlJc w:val="left"/>
      <w:pPr>
        <w:ind w:left="1695" w:hanging="151"/>
      </w:pPr>
      <w:rPr>
        <w:rFonts w:hint="default"/>
        <w:lang w:val="fr-FR" w:eastAsia="en-US" w:bidi="ar-SA"/>
      </w:rPr>
    </w:lvl>
    <w:lvl w:ilvl="4">
      <w:start w:val="0"/>
      <w:numFmt w:val="bullet"/>
      <w:lvlText w:val="•"/>
      <w:lvlJc w:val="left"/>
      <w:pPr>
        <w:ind w:left="2220" w:hanging="151"/>
      </w:pPr>
      <w:rPr>
        <w:rFonts w:hint="default"/>
        <w:lang w:val="fr-FR" w:eastAsia="en-US" w:bidi="ar-SA"/>
      </w:rPr>
    </w:lvl>
    <w:lvl w:ilvl="5">
      <w:start w:val="0"/>
      <w:numFmt w:val="bullet"/>
      <w:lvlText w:val="•"/>
      <w:lvlJc w:val="left"/>
      <w:pPr>
        <w:ind w:left="2746" w:hanging="151"/>
      </w:pPr>
      <w:rPr>
        <w:rFonts w:hint="default"/>
        <w:lang w:val="fr-FR" w:eastAsia="en-US" w:bidi="ar-SA"/>
      </w:rPr>
    </w:lvl>
    <w:lvl w:ilvl="6">
      <w:start w:val="0"/>
      <w:numFmt w:val="bullet"/>
      <w:lvlText w:val="•"/>
      <w:lvlJc w:val="left"/>
      <w:pPr>
        <w:ind w:left="3271" w:hanging="151"/>
      </w:pPr>
      <w:rPr>
        <w:rFonts w:hint="default"/>
        <w:lang w:val="fr-FR" w:eastAsia="en-US" w:bidi="ar-SA"/>
      </w:rPr>
    </w:lvl>
    <w:lvl w:ilvl="7">
      <w:start w:val="0"/>
      <w:numFmt w:val="bullet"/>
      <w:lvlText w:val="•"/>
      <w:lvlJc w:val="left"/>
      <w:pPr>
        <w:ind w:left="3796" w:hanging="151"/>
      </w:pPr>
      <w:rPr>
        <w:rFonts w:hint="default"/>
        <w:lang w:val="fr-FR" w:eastAsia="en-US" w:bidi="ar-SA"/>
      </w:rPr>
    </w:lvl>
    <w:lvl w:ilvl="8">
      <w:start w:val="0"/>
      <w:numFmt w:val="bullet"/>
      <w:lvlText w:val="•"/>
      <w:lvlJc w:val="left"/>
      <w:pPr>
        <w:ind w:left="4321" w:hanging="151"/>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fr-FR" w:eastAsia="en-US" w:bidi="ar-SA"/>
    </w:rPr>
  </w:style>
  <w:style w:styleId="BodyText" w:type="paragraph">
    <w:name w:val="Body Text"/>
    <w:basedOn w:val="Normal"/>
    <w:uiPriority w:val="1"/>
    <w:qFormat/>
    <w:pPr/>
    <w:rPr>
      <w:rFonts w:ascii="Tahoma" w:hAnsi="Tahoma" w:eastAsia="Tahoma" w:cs="Tahoma"/>
      <w:sz w:val="18"/>
      <w:szCs w:val="18"/>
      <w:lang w:val="fr-FR" w:eastAsia="en-US" w:bidi="ar-SA"/>
    </w:rPr>
  </w:style>
  <w:style w:styleId="Heading1" w:type="paragraph">
    <w:name w:val="Heading 1"/>
    <w:basedOn w:val="Normal"/>
    <w:uiPriority w:val="1"/>
    <w:qFormat/>
    <w:pPr>
      <w:ind w:left="119"/>
      <w:outlineLvl w:val="1"/>
    </w:pPr>
    <w:rPr>
      <w:rFonts w:ascii="Calibri" w:hAnsi="Calibri" w:eastAsia="Calibri" w:cs="Calibri"/>
      <w:sz w:val="24"/>
      <w:szCs w:val="24"/>
      <w:lang w:val="fr-FR" w:eastAsia="en-US" w:bidi="ar-SA"/>
    </w:rPr>
  </w:style>
  <w:style w:styleId="Heading2" w:type="paragraph">
    <w:name w:val="Heading 2"/>
    <w:basedOn w:val="Normal"/>
    <w:uiPriority w:val="1"/>
    <w:qFormat/>
    <w:pPr>
      <w:ind w:left="119"/>
      <w:outlineLvl w:val="2"/>
    </w:pPr>
    <w:rPr>
      <w:rFonts w:ascii="Tahoma" w:hAnsi="Tahoma" w:eastAsia="Tahoma" w:cs="Tahoma"/>
      <w:b/>
      <w:bCs/>
      <w:sz w:val="18"/>
      <w:szCs w:val="18"/>
      <w:lang w:val="fr-FR" w:eastAsia="en-US" w:bidi="ar-SA"/>
    </w:rPr>
  </w:style>
  <w:style w:styleId="Title" w:type="paragraph">
    <w:name w:val="Title"/>
    <w:basedOn w:val="Normal"/>
    <w:uiPriority w:val="1"/>
    <w:qFormat/>
    <w:pPr>
      <w:spacing w:before="164"/>
      <w:ind w:left="3761" w:right="484"/>
    </w:pPr>
    <w:rPr>
      <w:rFonts w:ascii="Calibri" w:hAnsi="Calibri" w:eastAsia="Calibri" w:cs="Calibri"/>
      <w:sz w:val="54"/>
      <w:szCs w:val="54"/>
      <w:lang w:val="fr-FR" w:eastAsia="en-US" w:bidi="ar-SA"/>
    </w:rPr>
  </w:style>
  <w:style w:styleId="ListParagraph" w:type="paragraph">
    <w:name w:val="List Paragraph"/>
    <w:basedOn w:val="Normal"/>
    <w:uiPriority w:val="1"/>
    <w:qFormat/>
    <w:pPr>
      <w:spacing w:before="4"/>
      <w:ind w:left="119"/>
    </w:pPr>
    <w:rPr>
      <w:rFonts w:ascii="Tahoma" w:hAnsi="Tahoma" w:eastAsia="Tahoma" w:cs="Tahoma"/>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nadiamonfrino@yahoo.com" TargetMode="External"/><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2024-05-19T21:39:38Z</dcterms:created>
  <dcterms:modified xsi:type="dcterms:W3CDTF">2024-05-19T21:39:38Z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Pdfcrowd.com v20180221.063</vt:lpwstr>
  </property>
  <property fmtid="{D5CDD505-2E9C-101B-9397-08002B2CF9AE}" pid="4" name="LastSaved">
    <vt:filetime>2024-05-19T00:00:00Z</vt:filetime>
  </property>
  <property fmtid="{D5CDD505-2E9C-101B-9397-08002B2CF9AE}" pid="5" name="Producer">
    <vt:lpwstr>Skia/PDF</vt:lpwstr>
  </property>
  <property fmtid="{D5CDD505-2E9C-101B-9397-08002B2CF9AE}" pid="6" name="ProductionLibrary">
    <vt:lpwstr>Skia/PDF m63</vt:lpwstr>
  </property>
</Properties>
</file>