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71A69" w14:textId="0EFC249A" w:rsidR="009143BD" w:rsidRDefault="00C07801" w:rsidP="000262C2">
      <w:pPr>
        <w:jc w:val="center"/>
        <w:rPr>
          <w:b/>
          <w:bCs/>
        </w:rPr>
      </w:pPr>
      <w:r>
        <w:rPr>
          <w:b/>
          <w:bCs/>
        </w:rPr>
        <w:t>NOTAIRE</w:t>
      </w:r>
      <w:r w:rsidR="00C43938">
        <w:rPr>
          <w:b/>
          <w:bCs/>
        </w:rPr>
        <w:t xml:space="preserve"> SALARIEE</w:t>
      </w:r>
    </w:p>
    <w:p w14:paraId="31D71B86" w14:textId="39CA5711" w:rsidR="00C07801" w:rsidRPr="00921E08" w:rsidRDefault="00C07801" w:rsidP="00C07801">
      <w:r>
        <w:rPr>
          <w:b/>
          <w:bCs/>
        </w:rPr>
        <w:t xml:space="preserve">Nadia LOUISE </w:t>
      </w:r>
      <w:r w:rsidR="00921E08">
        <w:rPr>
          <w:b/>
          <w:bCs/>
        </w:rPr>
        <w:t xml:space="preserve">                                                                                                                 </w:t>
      </w:r>
      <w:r w:rsidR="00921E08" w:rsidRPr="00921E08">
        <w:t xml:space="preserve">Portable </w:t>
      </w:r>
      <w:r w:rsidR="00921E08">
        <w:t>06 22 78 07 74</w:t>
      </w:r>
    </w:p>
    <w:p w14:paraId="4FA6124E" w14:textId="7A0BE1AE" w:rsidR="000262C2" w:rsidRDefault="009143BD" w:rsidP="000262C2">
      <w:pPr>
        <w:jc w:val="center"/>
      </w:pPr>
      <w:r w:rsidRPr="009143BD">
        <w:t>93100 MONTREUIL</w:t>
      </w:r>
      <w:r w:rsidR="00DD3DE0">
        <w:t xml:space="preserve">                                                                                                       </w:t>
      </w:r>
      <w:hyperlink r:id="rId6" w:history="1">
        <w:r w:rsidR="0045278D" w:rsidRPr="00D12AC9">
          <w:rPr>
            <w:rStyle w:val="Lienhypertexte"/>
          </w:rPr>
          <w:t>Nadia.louise@ymail.com</w:t>
        </w:r>
      </w:hyperlink>
    </w:p>
    <w:p w14:paraId="3A8BDB89" w14:textId="59D0A469" w:rsidR="000262C2" w:rsidRDefault="000262C2" w:rsidP="000262C2">
      <w:pPr>
        <w:jc w:val="center"/>
        <w:rPr>
          <w:b/>
          <w:bCs/>
        </w:rPr>
      </w:pPr>
      <w:r w:rsidRPr="000262C2">
        <w:rPr>
          <w:b/>
          <w:bCs/>
        </w:rPr>
        <w:t xml:space="preserve">COMPETENCES </w:t>
      </w:r>
    </w:p>
    <w:p w14:paraId="1B13B8DC" w14:textId="728D7637" w:rsidR="000262C2" w:rsidRDefault="000262C2" w:rsidP="000262C2">
      <w:r w:rsidRPr="000262C2">
        <w:t>Rédacteur d’actes</w:t>
      </w:r>
      <w:r>
        <w:t xml:space="preserve">/Réception de clientèle – Formation de collaboratrices </w:t>
      </w:r>
    </w:p>
    <w:p w14:paraId="3E336C67" w14:textId="40B263BA" w:rsidR="00440CC2" w:rsidRDefault="00440CC2" w:rsidP="000262C2">
      <w:r>
        <w:t>Promesses de ventes – ventes – prêts – mainlevées – modificatifs aux règlements de copropriétés</w:t>
      </w:r>
    </w:p>
    <w:p w14:paraId="7B471196" w14:textId="2151CDBB" w:rsidR="002E3B07" w:rsidRPr="000262C2" w:rsidRDefault="000262C2" w:rsidP="000262C2">
      <w:r>
        <w:t>Rigueur - esprit d’équipe</w:t>
      </w:r>
      <w:r w:rsidR="004E0CF0">
        <w:t xml:space="preserve"> </w:t>
      </w:r>
      <w:r w:rsidR="00B52471">
        <w:t>–</w:t>
      </w:r>
      <w:r w:rsidR="004E0CF0">
        <w:t xml:space="preserve"> </w:t>
      </w:r>
      <w:r w:rsidR="00B52471">
        <w:t>capacité d’</w:t>
      </w:r>
      <w:r w:rsidR="004E0CF0">
        <w:t xml:space="preserve">écoute </w:t>
      </w:r>
    </w:p>
    <w:p w14:paraId="6F6D1F4B" w14:textId="4B697327" w:rsidR="004100BC" w:rsidRDefault="008C5D9A" w:rsidP="008C5D9A">
      <w:pPr>
        <w:jc w:val="center"/>
        <w:rPr>
          <w:b/>
          <w:bCs/>
        </w:rPr>
      </w:pPr>
      <w:r>
        <w:rPr>
          <w:b/>
          <w:bCs/>
        </w:rPr>
        <w:t xml:space="preserve">EXPERIENCES PROFESSIONNELLES </w:t>
      </w:r>
    </w:p>
    <w:p w14:paraId="71BCDEA3" w14:textId="51D7F382" w:rsidR="007D27A5" w:rsidRPr="007D27A5" w:rsidRDefault="005D7A56" w:rsidP="007C42E5">
      <w:r>
        <w:t>D’a</w:t>
      </w:r>
      <w:r w:rsidR="00397664">
        <w:t xml:space="preserve">vril </w:t>
      </w:r>
      <w:r w:rsidR="007D27A5" w:rsidRPr="007D27A5">
        <w:t>2021</w:t>
      </w:r>
      <w:r w:rsidR="004D2B8F">
        <w:t xml:space="preserve"> </w:t>
      </w:r>
      <w:r w:rsidR="00397664">
        <w:t xml:space="preserve">à </w:t>
      </w:r>
      <w:r w:rsidR="00164AB4">
        <w:t>décembre</w:t>
      </w:r>
      <w:r w:rsidR="00397664">
        <w:t xml:space="preserve"> </w:t>
      </w:r>
      <w:r w:rsidR="004D2B8F">
        <w:t>2023</w:t>
      </w:r>
      <w:r w:rsidR="007D27A5" w:rsidRPr="007D27A5">
        <w:t xml:space="preserve"> </w:t>
      </w:r>
      <w:r w:rsidR="00397664">
        <w:t xml:space="preserve">    </w:t>
      </w:r>
      <w:r>
        <w:t xml:space="preserve">  </w:t>
      </w:r>
      <w:r w:rsidR="00E672BA">
        <w:t xml:space="preserve">Notaire salariée (actes </w:t>
      </w:r>
      <w:r w:rsidR="007C42E5">
        <w:t>courants) </w:t>
      </w:r>
      <w:r w:rsidR="00755629">
        <w:t>en l’étude</w:t>
      </w:r>
      <w:r w:rsidR="007C42E5">
        <w:t xml:space="preserve"> </w:t>
      </w:r>
      <w:r w:rsidR="007D27A5" w:rsidRPr="007D27A5">
        <w:rPr>
          <w:b/>
          <w:bCs/>
        </w:rPr>
        <w:t>125 BRIAND NOTAIRES</w:t>
      </w:r>
      <w:r w:rsidR="007D27A5">
        <w:t xml:space="preserve"> </w:t>
      </w:r>
    </w:p>
    <w:p w14:paraId="2773775C" w14:textId="01FA96E7" w:rsidR="008C5D9A" w:rsidRPr="007C42E5" w:rsidRDefault="005D7A56" w:rsidP="007C42E5">
      <w:r>
        <w:t>De j</w:t>
      </w:r>
      <w:r w:rsidR="00164AB4">
        <w:t xml:space="preserve">uillet </w:t>
      </w:r>
      <w:r w:rsidR="008C5D9A" w:rsidRPr="008C5D9A">
        <w:t>2016</w:t>
      </w:r>
      <w:r w:rsidR="007D27A5">
        <w:t xml:space="preserve"> </w:t>
      </w:r>
      <w:r w:rsidR="00164AB4">
        <w:t xml:space="preserve">à avril </w:t>
      </w:r>
      <w:r w:rsidR="007D27A5">
        <w:t>2021</w:t>
      </w:r>
      <w:r w:rsidR="008C5D9A" w:rsidRPr="008C5D9A">
        <w:t xml:space="preserve"> </w:t>
      </w:r>
      <w:r w:rsidR="00164AB4">
        <w:t xml:space="preserve">            </w:t>
      </w:r>
      <w:r>
        <w:t xml:space="preserve"> </w:t>
      </w:r>
      <w:r w:rsidR="00E672BA">
        <w:t xml:space="preserve">Notaire salariée (actes </w:t>
      </w:r>
      <w:r w:rsidR="007C42E5">
        <w:t xml:space="preserve">courants) en l’étude de </w:t>
      </w:r>
      <w:r w:rsidR="008A4620" w:rsidRPr="008A4620">
        <w:rPr>
          <w:b/>
          <w:bCs/>
        </w:rPr>
        <w:t>Me FIRHOLTZ</w:t>
      </w:r>
    </w:p>
    <w:p w14:paraId="3349923D" w14:textId="6E84E364" w:rsidR="0045278D" w:rsidRDefault="005D7A56" w:rsidP="008A4620">
      <w:r>
        <w:t>De n</w:t>
      </w:r>
      <w:r w:rsidR="0045278D">
        <w:t xml:space="preserve">ovembre 2015 à juillet 2016   Missions d’intérim : Notaire assistant actes courants </w:t>
      </w:r>
    </w:p>
    <w:p w14:paraId="41F4FE12" w14:textId="10C282C5" w:rsidR="005D7A56" w:rsidRDefault="00B657B1" w:rsidP="001F1185">
      <w:pPr>
        <w:pStyle w:val="Paragraphedeliste"/>
        <w:numPr>
          <w:ilvl w:val="0"/>
          <w:numId w:val="1"/>
        </w:numPr>
      </w:pPr>
      <w:r>
        <w:t>en l’étude NOGENT PARIS EST</w:t>
      </w:r>
      <w:r w:rsidR="00C07E7E">
        <w:t xml:space="preserve"> (janvier à juillet 2016)</w:t>
      </w:r>
    </w:p>
    <w:p w14:paraId="62A5698F" w14:textId="4E3FC86A" w:rsidR="005D7A56" w:rsidRPr="00006069" w:rsidRDefault="00B657B1" w:rsidP="001F1185">
      <w:pPr>
        <w:pStyle w:val="Paragraphedeliste"/>
        <w:numPr>
          <w:ilvl w:val="0"/>
          <w:numId w:val="1"/>
        </w:numPr>
      </w:pPr>
      <w:r>
        <w:t xml:space="preserve">en l’étude de </w:t>
      </w:r>
      <w:r w:rsidR="005D7A56">
        <w:t>Maître MASSELOT</w:t>
      </w:r>
      <w:r w:rsidR="001F1185">
        <w:t xml:space="preserve"> (décembre 2015)</w:t>
      </w:r>
    </w:p>
    <w:p w14:paraId="0E63E8C8" w14:textId="4190FF5D" w:rsidR="007C42E5" w:rsidRPr="0045278D" w:rsidRDefault="00B657B1" w:rsidP="001F1185">
      <w:pPr>
        <w:pStyle w:val="Paragraphedeliste"/>
        <w:numPr>
          <w:ilvl w:val="0"/>
          <w:numId w:val="1"/>
        </w:numPr>
      </w:pPr>
      <w:r>
        <w:t>en l’étude de</w:t>
      </w:r>
      <w:r w:rsidR="005D7A56">
        <w:t xml:space="preserve"> </w:t>
      </w:r>
      <w:r w:rsidR="008C5D9A" w:rsidRPr="00006069">
        <w:t>Maître TURPAULT</w:t>
      </w:r>
      <w:r w:rsidR="001F1185">
        <w:t xml:space="preserve"> (novembre 2015)</w:t>
      </w:r>
    </w:p>
    <w:p w14:paraId="63D8C3AD" w14:textId="1B950ECA" w:rsidR="008C5D9A" w:rsidRPr="00AE4D73" w:rsidRDefault="005D7A56" w:rsidP="00AE4D73">
      <w:r>
        <w:t>De j</w:t>
      </w:r>
      <w:r w:rsidR="00006069">
        <w:t>uin</w:t>
      </w:r>
      <w:r w:rsidR="008C5D9A">
        <w:t xml:space="preserve"> </w:t>
      </w:r>
      <w:r w:rsidR="00006069">
        <w:t>à novembre</w:t>
      </w:r>
      <w:r w:rsidR="00330030">
        <w:t xml:space="preserve"> </w:t>
      </w:r>
      <w:r w:rsidR="008C5D9A">
        <w:t xml:space="preserve">2015 </w:t>
      </w:r>
      <w:r w:rsidR="00006069">
        <w:t xml:space="preserve">       </w:t>
      </w:r>
      <w:r w:rsidR="00330030">
        <w:t xml:space="preserve">        </w:t>
      </w:r>
      <w:r w:rsidR="007C42E5">
        <w:t xml:space="preserve">Notaire assistant : actes courants </w:t>
      </w:r>
      <w:r w:rsidR="00AE4D73">
        <w:t>en l’étude de Maître</w:t>
      </w:r>
      <w:r w:rsidR="008C5D9A" w:rsidRPr="008C5D9A">
        <w:rPr>
          <w:b/>
          <w:bCs/>
        </w:rPr>
        <w:t xml:space="preserve"> LEVY</w:t>
      </w:r>
    </w:p>
    <w:p w14:paraId="19584944" w14:textId="056314DC" w:rsidR="008C5D9A" w:rsidRPr="00AE4D73" w:rsidRDefault="005D7A56" w:rsidP="00AE4D73">
      <w:r>
        <w:t xml:space="preserve">De juillet </w:t>
      </w:r>
      <w:r w:rsidR="008C5D9A">
        <w:t xml:space="preserve">2002 </w:t>
      </w:r>
      <w:r>
        <w:t xml:space="preserve">à juin </w:t>
      </w:r>
      <w:r w:rsidR="008C5D9A">
        <w:t xml:space="preserve">2015 </w:t>
      </w:r>
      <w:r>
        <w:t xml:space="preserve">       </w:t>
      </w:r>
      <w:r w:rsidR="007C42E5">
        <w:t xml:space="preserve">      </w:t>
      </w:r>
      <w:r>
        <w:t xml:space="preserve">Clerc de notaire </w:t>
      </w:r>
      <w:r w:rsidR="00AE4D73">
        <w:t>en l’étude de</w:t>
      </w:r>
      <w:r w:rsidR="007C42E5">
        <w:rPr>
          <w:b/>
          <w:bCs/>
        </w:rPr>
        <w:t xml:space="preserve"> </w:t>
      </w:r>
      <w:r w:rsidR="008C5D9A" w:rsidRPr="008C5D9A">
        <w:rPr>
          <w:b/>
          <w:bCs/>
        </w:rPr>
        <w:t>Maître DUMONT</w:t>
      </w:r>
    </w:p>
    <w:p w14:paraId="7330A60B" w14:textId="36E5C3AC" w:rsidR="00F61CB5" w:rsidRPr="00F61CB5" w:rsidRDefault="00F61CB5" w:rsidP="008C5D9A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F1185">
        <w:rPr>
          <w:b/>
          <w:bCs/>
        </w:rPr>
        <w:t xml:space="preserve">    </w:t>
      </w:r>
      <w:r>
        <w:t>Clerc rédacteur aux successions de 2011 à 2015</w:t>
      </w:r>
    </w:p>
    <w:p w14:paraId="77170148" w14:textId="52E491B7" w:rsidR="008C5D9A" w:rsidRDefault="008C5D9A" w:rsidP="008C5D9A">
      <w:r>
        <w:tab/>
      </w:r>
      <w:r>
        <w:tab/>
      </w:r>
      <w:r>
        <w:tab/>
      </w:r>
      <w:r>
        <w:tab/>
      </w:r>
      <w:r w:rsidR="001F1185">
        <w:t xml:space="preserve">    </w:t>
      </w:r>
      <w:r>
        <w:t>Clerc rédacteur aux actes courants de 2002 à 2011</w:t>
      </w:r>
    </w:p>
    <w:p w14:paraId="136B379E" w14:textId="0875EA8E" w:rsidR="004E110A" w:rsidRDefault="008E579A" w:rsidP="008C5D9A">
      <w:r>
        <w:t>D</w:t>
      </w:r>
      <w:r w:rsidR="00CE20A1">
        <w:t xml:space="preserve">e novembre </w:t>
      </w:r>
      <w:r>
        <w:t xml:space="preserve">2001 </w:t>
      </w:r>
      <w:r w:rsidR="00CE20A1">
        <w:t xml:space="preserve">à juillet </w:t>
      </w:r>
      <w:r w:rsidR="00D72FA1">
        <w:t>2002 Responsable</w:t>
      </w:r>
      <w:r w:rsidR="00CE20A1">
        <w:t xml:space="preserve"> du service de mainlevées en l’étude de</w:t>
      </w:r>
      <w:r>
        <w:t xml:space="preserve"> </w:t>
      </w:r>
      <w:r w:rsidRPr="008E579A">
        <w:rPr>
          <w:b/>
          <w:bCs/>
        </w:rPr>
        <w:t>Me PIARDON</w:t>
      </w:r>
    </w:p>
    <w:p w14:paraId="1A5F9D04" w14:textId="34B67BCD" w:rsidR="00AC0D6E" w:rsidRPr="00C672D1" w:rsidRDefault="00AC0D6E" w:rsidP="008C5D9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AC0D6E">
        <w:rPr>
          <w:b/>
          <w:bCs/>
        </w:rPr>
        <w:t>FORMATIONS</w:t>
      </w:r>
    </w:p>
    <w:p w14:paraId="52CE0A50" w14:textId="51E41F4D" w:rsidR="00AC0D6E" w:rsidRPr="00AC0D6E" w:rsidRDefault="00AC0D6E" w:rsidP="008C5D9A">
      <w:pPr>
        <w:rPr>
          <w:b/>
          <w:bCs/>
        </w:rPr>
      </w:pPr>
      <w:r w:rsidRPr="00C672D1">
        <w:rPr>
          <w:b/>
          <w:bCs/>
        </w:rPr>
        <w:t xml:space="preserve">2024 </w:t>
      </w:r>
      <w:r w:rsidRPr="00C672D1">
        <w:t xml:space="preserve">Les fondamentaux de la médiation </w:t>
      </w:r>
      <w:r w:rsidR="00C672D1">
        <w:t>(socle 1)</w:t>
      </w:r>
      <w:r w:rsidRPr="00C672D1">
        <w:t xml:space="preserve"> avec le C</w:t>
      </w:r>
      <w:r w:rsidR="0083609F">
        <w:t xml:space="preserve">onseil Supérieur du Notariat </w:t>
      </w:r>
    </w:p>
    <w:p w14:paraId="4D5565D1" w14:textId="047E376E" w:rsidR="00AC0D6E" w:rsidRDefault="00AC0D6E" w:rsidP="00AC0D6E">
      <w:r>
        <w:rPr>
          <w:b/>
          <w:bCs/>
        </w:rPr>
        <w:t xml:space="preserve">2012 </w:t>
      </w:r>
      <w:r w:rsidRPr="0037707E">
        <w:rPr>
          <w:b/>
          <w:bCs/>
        </w:rPr>
        <w:t>Diplôme Supérieur du Notariat</w:t>
      </w:r>
      <w:r w:rsidRPr="004100BC">
        <w:t xml:space="preserve"> au Centre de F</w:t>
      </w:r>
      <w:r>
        <w:t xml:space="preserve">ormation Professionnelle de PARIS </w:t>
      </w:r>
    </w:p>
    <w:p w14:paraId="602FD86B" w14:textId="77777777" w:rsidR="00AC0D6E" w:rsidRDefault="00AC0D6E" w:rsidP="00AC0D6E">
      <w:r w:rsidRPr="004100BC">
        <w:rPr>
          <w:b/>
          <w:bCs/>
        </w:rPr>
        <w:t>2008</w:t>
      </w:r>
      <w:r>
        <w:rPr>
          <w:b/>
          <w:bCs/>
        </w:rPr>
        <w:t xml:space="preserve"> </w:t>
      </w:r>
      <w:r>
        <w:t>Master 2 professionnel de droit notarial à l’université de Paris II</w:t>
      </w:r>
    </w:p>
    <w:p w14:paraId="268E6461" w14:textId="77777777" w:rsidR="00AC0D6E" w:rsidRDefault="00AC0D6E" w:rsidP="00AC0D6E">
      <w:r w:rsidRPr="004100BC">
        <w:rPr>
          <w:b/>
          <w:bCs/>
        </w:rPr>
        <w:t>2007</w:t>
      </w:r>
      <w:r>
        <w:rPr>
          <w:b/>
          <w:bCs/>
        </w:rPr>
        <w:t xml:space="preserve"> </w:t>
      </w:r>
      <w:r>
        <w:t>DNE Droit notarial de l’entreprise à l’université de Paris II</w:t>
      </w:r>
    </w:p>
    <w:p w14:paraId="3FAD991B" w14:textId="4AB0001E" w:rsidR="00AC0D6E" w:rsidRDefault="00AC0D6E" w:rsidP="00AC0D6E">
      <w:r w:rsidRPr="004100BC">
        <w:rPr>
          <w:b/>
          <w:bCs/>
        </w:rPr>
        <w:t>2005</w:t>
      </w:r>
      <w:r>
        <w:rPr>
          <w:b/>
          <w:bCs/>
        </w:rPr>
        <w:t xml:space="preserve"> </w:t>
      </w:r>
      <w:r>
        <w:t>Diplôme de 1</w:t>
      </w:r>
      <w:r w:rsidRPr="004100BC">
        <w:rPr>
          <w:vertAlign w:val="superscript"/>
        </w:rPr>
        <w:t>er</w:t>
      </w:r>
      <w:r>
        <w:t xml:space="preserve"> clerc – Ecole de Notariat de Paris - niveau</w:t>
      </w:r>
    </w:p>
    <w:p w14:paraId="01D77FAC" w14:textId="6F358BE9" w:rsidR="00AC0D6E" w:rsidRDefault="00AC0D6E" w:rsidP="00AC0D6E">
      <w:r w:rsidRPr="004100BC">
        <w:rPr>
          <w:b/>
          <w:bCs/>
        </w:rPr>
        <w:t>2001</w:t>
      </w:r>
      <w:r>
        <w:rPr>
          <w:b/>
          <w:bCs/>
        </w:rPr>
        <w:t xml:space="preserve"> </w:t>
      </w:r>
      <w:r>
        <w:t>DESS DROIT PROCESSUEL ET PRATIQUE DES CONTENTIEUX à l’</w:t>
      </w:r>
      <w:r w:rsidR="005D0F4E">
        <w:t>U</w:t>
      </w:r>
      <w:r>
        <w:t>niversité des Antilles et de la                                Guyane (Guadeloupe)</w:t>
      </w:r>
    </w:p>
    <w:p w14:paraId="113B4292" w14:textId="248A0291" w:rsidR="00DF0C92" w:rsidRPr="0083609F" w:rsidRDefault="00AC0D6E" w:rsidP="0083609F">
      <w:r w:rsidRPr="004100BC">
        <w:rPr>
          <w:b/>
          <w:bCs/>
        </w:rPr>
        <w:t>1999</w:t>
      </w:r>
      <w:r>
        <w:rPr>
          <w:b/>
          <w:bCs/>
        </w:rPr>
        <w:t xml:space="preserve"> </w:t>
      </w:r>
      <w:r>
        <w:t xml:space="preserve">DEA de DROIT PRIVE – niveau – UAG (Martinique) </w:t>
      </w:r>
      <w:r w:rsidR="002E3B07">
        <w:t>–</w:t>
      </w:r>
      <w:r>
        <w:t xml:space="preserve"> nivea</w:t>
      </w:r>
      <w:r w:rsidR="00440CC2">
        <w:t>u</w:t>
      </w:r>
    </w:p>
    <w:p w14:paraId="601D7BCD" w14:textId="3C874601" w:rsidR="00ED6D2F" w:rsidRDefault="0083609F" w:rsidP="0083609F">
      <w:pPr>
        <w:rPr>
          <w:b/>
          <w:bCs/>
        </w:rPr>
      </w:pPr>
      <w:r>
        <w:rPr>
          <w:b/>
          <w:bCs/>
        </w:rPr>
        <w:t>Par ailleurs</w:t>
      </w:r>
    </w:p>
    <w:p w14:paraId="73A94E2B" w14:textId="5692A38A" w:rsidR="0083609F" w:rsidRPr="0083609F" w:rsidRDefault="0083609F" w:rsidP="0083609F">
      <w:r>
        <w:t xml:space="preserve">Titulaire du permis B </w:t>
      </w:r>
    </w:p>
    <w:p w14:paraId="72764142" w14:textId="15B37B62" w:rsidR="00ED6D2F" w:rsidRPr="00B67D76" w:rsidRDefault="00ED6D2F" w:rsidP="00ED6D2F">
      <w:r w:rsidRPr="00B67D76">
        <w:t xml:space="preserve">Membre du conseil syndical </w:t>
      </w:r>
    </w:p>
    <w:p w14:paraId="4E1BBEA9" w14:textId="1E73296B" w:rsidR="00D67815" w:rsidRPr="00D67815" w:rsidRDefault="00ED6D2F" w:rsidP="00DF0C92">
      <w:pPr>
        <w:rPr>
          <w:b/>
          <w:bCs/>
        </w:rPr>
      </w:pPr>
      <w:r w:rsidRPr="00B67D76">
        <w:t xml:space="preserve">Adjointe de direction en centre de vacances pour adolescents – </w:t>
      </w:r>
      <w:r w:rsidR="00994994">
        <w:t>BAFA</w:t>
      </w:r>
    </w:p>
    <w:sectPr w:rsidR="00D67815" w:rsidRPr="00D6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13622"/>
    <w:multiLevelType w:val="hybridMultilevel"/>
    <w:tmpl w:val="FD624814"/>
    <w:lvl w:ilvl="0" w:tplc="5FD611BE">
      <w:start w:val="125"/>
      <w:numFmt w:val="bullet"/>
      <w:lvlText w:val=""/>
      <w:lvlJc w:val="left"/>
      <w:pPr>
        <w:ind w:left="338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</w:abstractNum>
  <w:num w:numId="1" w16cid:durableId="205994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E4"/>
    <w:rsid w:val="00006069"/>
    <w:rsid w:val="000262C2"/>
    <w:rsid w:val="00084B2D"/>
    <w:rsid w:val="00154FBD"/>
    <w:rsid w:val="00164AB4"/>
    <w:rsid w:val="001F1185"/>
    <w:rsid w:val="00244754"/>
    <w:rsid w:val="002D2AC8"/>
    <w:rsid w:val="002E3B07"/>
    <w:rsid w:val="00330030"/>
    <w:rsid w:val="00352EB7"/>
    <w:rsid w:val="0037707E"/>
    <w:rsid w:val="00397664"/>
    <w:rsid w:val="004100BC"/>
    <w:rsid w:val="00440CC2"/>
    <w:rsid w:val="0045278D"/>
    <w:rsid w:val="004D2B8F"/>
    <w:rsid w:val="004E0CF0"/>
    <w:rsid w:val="004E110A"/>
    <w:rsid w:val="005D0F4E"/>
    <w:rsid w:val="005D7A56"/>
    <w:rsid w:val="006165F8"/>
    <w:rsid w:val="006931B4"/>
    <w:rsid w:val="006F114B"/>
    <w:rsid w:val="00736C67"/>
    <w:rsid w:val="00755629"/>
    <w:rsid w:val="007C42E5"/>
    <w:rsid w:val="007D27A5"/>
    <w:rsid w:val="00822BE1"/>
    <w:rsid w:val="0083609F"/>
    <w:rsid w:val="008A4620"/>
    <w:rsid w:val="008C5D9A"/>
    <w:rsid w:val="008E579A"/>
    <w:rsid w:val="009143BD"/>
    <w:rsid w:val="00921E08"/>
    <w:rsid w:val="00994994"/>
    <w:rsid w:val="00AC0D6E"/>
    <w:rsid w:val="00AE4D73"/>
    <w:rsid w:val="00B13B3F"/>
    <w:rsid w:val="00B52471"/>
    <w:rsid w:val="00B657B1"/>
    <w:rsid w:val="00B67D76"/>
    <w:rsid w:val="00C07801"/>
    <w:rsid w:val="00C07E7E"/>
    <w:rsid w:val="00C43938"/>
    <w:rsid w:val="00C672D1"/>
    <w:rsid w:val="00C73C5B"/>
    <w:rsid w:val="00CE20A1"/>
    <w:rsid w:val="00D268E4"/>
    <w:rsid w:val="00D67815"/>
    <w:rsid w:val="00D72FA1"/>
    <w:rsid w:val="00DD3DE0"/>
    <w:rsid w:val="00DF0C92"/>
    <w:rsid w:val="00E30E17"/>
    <w:rsid w:val="00E672BA"/>
    <w:rsid w:val="00ED6D2F"/>
    <w:rsid w:val="00F035E3"/>
    <w:rsid w:val="00F61CB5"/>
    <w:rsid w:val="00F6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8B30"/>
  <w15:chartTrackingRefBased/>
  <w15:docId w15:val="{83FDAB28-2440-4C3D-A8F3-D6F0DA69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7D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7D7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F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dia.louise@y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675B-1697-45A7-8367-F492EA42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Nadia LOUISE</cp:lastModifiedBy>
  <cp:revision>55</cp:revision>
  <dcterms:created xsi:type="dcterms:W3CDTF">2021-01-13T22:03:00Z</dcterms:created>
  <dcterms:modified xsi:type="dcterms:W3CDTF">2024-08-22T13:33:00Z</dcterms:modified>
</cp:coreProperties>
</file>