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94A" w:rsidRDefault="00616A7D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-192405</wp:posOffset>
                </wp:positionV>
                <wp:extent cx="4293870" cy="9904730"/>
                <wp:effectExtent l="0" t="0" r="11430" b="20320"/>
                <wp:wrapNone/>
                <wp:docPr id="1027" name="Organigramme : Processu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3870" cy="9904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sq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26D82" w:rsidRPr="002E478D" w:rsidRDefault="00CF4EC2" w:rsidP="00896B50">
                            <w:pPr>
                              <w:jc w:val="center"/>
                              <w:rPr>
                                <w:rFonts w:eastAsia="Calibri" w:cs="Calibri"/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color w:val="FF0000"/>
                                <w:u w:val="single"/>
                              </w:rPr>
                              <w:t>EXPERIENCES PROFESSIONNELLES</w:t>
                            </w:r>
                          </w:p>
                          <w:p w:rsidR="00C1575A" w:rsidRDefault="00C1575A" w:rsidP="00896B50">
                            <w:pPr>
                              <w:ind w:left="708"/>
                              <w:jc w:val="center"/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14FC4" w:rsidRDefault="00896B50" w:rsidP="00896B50">
                            <w:pPr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</w:t>
                            </w:r>
                            <w:r w:rsidR="00F07D20"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Mars2020</w:t>
                            </w:r>
                            <w:r w:rsidR="00214FC4"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/ </w:t>
                            </w:r>
                            <w:r w:rsidR="000D0C9C"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Janvier 2023</w:t>
                            </w:r>
                          </w:p>
                          <w:p w:rsidR="00214FC4" w:rsidRPr="00C13055" w:rsidRDefault="00214FC4" w:rsidP="00896B50">
                            <w:pPr>
                              <w:jc w:val="center"/>
                              <w:rPr>
                                <w:b/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>Chauffeur livreur indépendant</w:t>
                            </w:r>
                          </w:p>
                          <w:p w:rsidR="00256370" w:rsidRDefault="00256370" w:rsidP="00896B5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Négociation des contrats de livraison</w:t>
                            </w:r>
                          </w:p>
                          <w:p w:rsidR="00256370" w:rsidRDefault="00256370" w:rsidP="00896B5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Gestion administrative d’une micro entreprise</w:t>
                            </w:r>
                          </w:p>
                          <w:p w:rsidR="00256370" w:rsidRDefault="00256370" w:rsidP="00896B5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Prise de connaissance/mise en place, organisation des circuits ( tourné de livraison )</w:t>
                            </w:r>
                          </w:p>
                          <w:p w:rsidR="00214FC4" w:rsidRDefault="00214FC4" w:rsidP="00896B5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Conduite d'un véhicule de livraison type "16m3"</w:t>
                            </w:r>
                          </w:p>
                          <w:p w:rsidR="00C26D82" w:rsidRDefault="00214FC4" w:rsidP="00896B50">
                            <w:pPr>
                              <w:jc w:val="center"/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Chargement et entretien d'un véhicule de livraison</w:t>
                            </w:r>
                          </w:p>
                          <w:p w:rsidR="00D77345" w:rsidRDefault="00D77345" w:rsidP="00896B50">
                            <w:pPr>
                              <w:jc w:val="center"/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0794A" w:rsidRDefault="00CD114B" w:rsidP="00896B50">
                            <w:pPr>
                              <w:jc w:val="center"/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Septembre2019</w:t>
                            </w:r>
                            <w:r w:rsidR="00CF4EC2"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/ Décembre 2020 Préparateur de commande caces 1A</w:t>
                            </w:r>
                          </w:p>
                          <w:p w:rsidR="00E0794A" w:rsidRDefault="00CF4EC2" w:rsidP="00896B50">
                            <w:pPr>
                              <w:jc w:val="center"/>
                              <w:rPr>
                                <w:b/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>Entrepôt Darty Mr Good Deal, 25 D84, 60330 Le Plessis Belleville</w:t>
                            </w:r>
                          </w:p>
                          <w:p w:rsidR="00E0794A" w:rsidRDefault="00CF4EC2" w:rsidP="00896B5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Préparation des commandes sur chariot CACES 1, picking, confection de palette..</w:t>
                            </w:r>
                          </w:p>
                          <w:p w:rsidR="00E0794A" w:rsidRDefault="00CF4EC2" w:rsidP="00896B5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Réalisation de prélèvement de produits et acheminement en zone d'expédition</w:t>
                            </w:r>
                          </w:p>
                          <w:p w:rsidR="00305F44" w:rsidRPr="00C26D82" w:rsidRDefault="00CF4EC2" w:rsidP="00896B50">
                            <w:pPr>
                              <w:jc w:val="center"/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Respect des mesures de sécurité et des règles de circulations</w:t>
                            </w:r>
                          </w:p>
                          <w:p w:rsidR="00305F44" w:rsidRDefault="00305F44" w:rsidP="00896B50">
                            <w:pPr>
                              <w:jc w:val="center"/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E0794A" w:rsidRDefault="00CF4EC2" w:rsidP="00896B50">
                            <w:pPr>
                              <w:jc w:val="center"/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Novembre 2018/</w:t>
                            </w:r>
                            <w:r w:rsidR="00F07D20"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5F44"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Mars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2019 Manger restauration rapide</w:t>
                            </w:r>
                          </w:p>
                          <w:p w:rsidR="00E0794A" w:rsidRDefault="00CF4EC2" w:rsidP="00896B50">
                            <w:pPr>
                              <w:jc w:val="center"/>
                              <w:rPr>
                                <w:b/>
                                <w:bCs/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>A&amp;W Restaurants/177 Bay St, Toronto, ON M5J 2T3, Canada</w:t>
                            </w:r>
                          </w:p>
                          <w:p w:rsidR="00E0794A" w:rsidRPr="000459D6" w:rsidRDefault="00CF4EC2" w:rsidP="00896B50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459D6">
                              <w:rPr>
                                <w:bCs/>
                                <w:sz w:val="20"/>
                                <w:szCs w:val="20"/>
                              </w:rPr>
                              <w:t>Ouverture/Fermeture point de vente :</w:t>
                            </w:r>
                          </w:p>
                          <w:p w:rsidR="00181EE1" w:rsidRDefault="00CF4EC2" w:rsidP="00896B50">
                            <w:pPr>
                              <w:autoSpaceDE w:val="0"/>
                              <w:spacing w:after="160"/>
                              <w:ind w:left="360"/>
                              <w:jc w:val="center"/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459D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Animation d’une équipe de 12 à 16 </w:t>
                            </w:r>
                            <w:r w:rsidR="00181EE1" w:rsidRPr="000459D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collaborateurs </w:t>
                            </w:r>
                            <w:r w:rsidR="00181EE1" w:rsidRPr="000459D6"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>préparation/ organisation du rush avant ouverture</w:t>
                            </w:r>
                          </w:p>
                          <w:p w:rsidR="00E0794A" w:rsidRPr="000459D6" w:rsidRDefault="00CF4EC2" w:rsidP="00896B50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459D6">
                              <w:rPr>
                                <w:bCs/>
                                <w:sz w:val="20"/>
                                <w:szCs w:val="20"/>
                              </w:rPr>
                              <w:t>Garant de l’image de marque, de la satisfaction client et respect des normes d’hygiènes et de sécurité en vigueur sur le territoire Américain</w:t>
                            </w:r>
                          </w:p>
                          <w:p w:rsidR="00E0794A" w:rsidRPr="000459D6" w:rsidRDefault="00CF4EC2" w:rsidP="00896B50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459D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Comptes </w:t>
                            </w:r>
                            <w:r w:rsidR="000024DE" w:rsidRPr="000459D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="00994466" w:rsidRPr="000459D6">
                              <w:rPr>
                                <w:bCs/>
                                <w:sz w:val="20"/>
                                <w:szCs w:val="20"/>
                              </w:rPr>
                              <w:t>ouverture/ clôture</w:t>
                            </w:r>
                            <w:r w:rsidRPr="000459D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9D6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>caisses</w:t>
                            </w:r>
                          </w:p>
                          <w:p w:rsidR="00E0794A" w:rsidRPr="000459D6" w:rsidRDefault="00CF4EC2" w:rsidP="00896B50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459D6">
                              <w:rPr>
                                <w:bCs/>
                                <w:sz w:val="20"/>
                                <w:szCs w:val="20"/>
                              </w:rPr>
                              <w:t>Formation et suivi du personnel</w:t>
                            </w:r>
                          </w:p>
                          <w:p w:rsidR="00E0794A" w:rsidRPr="000459D6" w:rsidRDefault="00CF4EC2" w:rsidP="00896B50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459D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Création de planning </w:t>
                            </w:r>
                            <w:r w:rsidR="00994466" w:rsidRPr="000459D6">
                              <w:rPr>
                                <w:bCs/>
                                <w:sz w:val="20"/>
                                <w:szCs w:val="20"/>
                              </w:rPr>
                              <w:t>hebdomadaire</w:t>
                            </w:r>
                          </w:p>
                          <w:p w:rsidR="00E0794A" w:rsidRPr="000459D6" w:rsidRDefault="001E4636" w:rsidP="00896B50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459D6">
                              <w:rPr>
                                <w:bCs/>
                                <w:sz w:val="20"/>
                                <w:szCs w:val="20"/>
                              </w:rPr>
                              <w:t>Prise,</w:t>
                            </w:r>
                            <w:r w:rsidR="00CF4EC2" w:rsidRPr="000459D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réception </w:t>
                            </w:r>
                            <w:r w:rsidRPr="000459D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et vérification </w:t>
                            </w:r>
                            <w:r w:rsidR="00CF4EC2" w:rsidRPr="000459D6">
                              <w:rPr>
                                <w:bCs/>
                                <w:sz w:val="20"/>
                                <w:szCs w:val="20"/>
                              </w:rPr>
                              <w:t>des commandes</w:t>
                            </w:r>
                          </w:p>
                          <w:p w:rsidR="001F5DCA" w:rsidRDefault="000024DE" w:rsidP="00896B50">
                            <w:pPr>
                              <w:autoSpaceDE w:val="0"/>
                              <w:spacing w:after="160"/>
                              <w:ind w:left="360"/>
                              <w:jc w:val="center"/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459D6"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>Contrôle opérationnel de l’ensemble des produits</w:t>
                            </w:r>
                            <w:r w:rsidRPr="000459D6">
                              <w:rPr>
                                <w:kern w:val="1"/>
                                <w:sz w:val="20"/>
                                <w:szCs w:val="20"/>
                                <w:lang w:val="en-US" w:eastAsia="ar-SA"/>
                              </w:rPr>
                              <w:t xml:space="preserve">, </w:t>
                            </w:r>
                            <w:r w:rsidRPr="000459D6"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 xml:space="preserve">dispositif mécaniques présent au sein du </w:t>
                            </w:r>
                            <w:r w:rsidR="001F5DCA" w:rsidRPr="000459D6"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>restaurant</w:t>
                            </w:r>
                          </w:p>
                          <w:p w:rsidR="00E0794A" w:rsidRPr="000459D6" w:rsidRDefault="00CF4EC2" w:rsidP="00896B50">
                            <w:pPr>
                              <w:autoSpaceDE w:val="0"/>
                              <w:spacing w:after="160"/>
                              <w:ind w:left="360"/>
                              <w:jc w:val="center"/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459D6"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>Analyse du milieu commercial, étude de la clientèle et de la concurrence</w:t>
                            </w:r>
                          </w:p>
                          <w:p w:rsidR="001F5DCA" w:rsidRPr="000459D6" w:rsidRDefault="00CF4EC2" w:rsidP="00896B50">
                            <w:pPr>
                              <w:autoSpaceDE w:val="0"/>
                              <w:spacing w:after="160"/>
                              <w:ind w:left="360"/>
                              <w:jc w:val="center"/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0459D6"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 xml:space="preserve">Mise en place d’actions </w:t>
                            </w:r>
                            <w:r w:rsidR="001F5DCA" w:rsidRPr="000459D6"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>commerciales</w:t>
                            </w:r>
                          </w:p>
                          <w:p w:rsidR="001F5DCA" w:rsidRPr="001F5DCA" w:rsidRDefault="001F5DCA" w:rsidP="002E478D">
                            <w:pPr>
                              <w:autoSpaceDE w:val="0"/>
                              <w:spacing w:after="160"/>
                              <w:ind w:left="284"/>
                              <w:contextualSpacing/>
                              <w:jc w:val="center"/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E0794A" w:rsidRDefault="00E0794A">
                            <w:pPr>
                              <w:autoSpaceDE w:val="0"/>
                              <w:spacing w:after="160"/>
                              <w:ind w:left="284"/>
                              <w:contextualSpacing/>
                              <w:jc w:val="center"/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E0794A" w:rsidRDefault="00E0794A">
                            <w:pPr>
                              <w:autoSpaceDE w:val="0"/>
                              <w:spacing w:after="160"/>
                              <w:ind w:left="284"/>
                              <w:contextualSpacing/>
                              <w:jc w:val="center"/>
                              <w:rPr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E0794A" w:rsidRDefault="00E0794A">
                            <w:pPr>
                              <w:autoSpaceDE w:val="0"/>
                              <w:ind w:left="284"/>
                              <w:jc w:val="center"/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E0794A" w:rsidRDefault="00E0794A">
                            <w:pPr>
                              <w:autoSpaceDE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E0794A" w:rsidRDefault="00E0794A">
                            <w:pPr>
                              <w:autoSpaceDE w:val="0"/>
                              <w:spacing w:line="36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E0794A" w:rsidRDefault="00E0794A">
                            <w:pPr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E0794A" w:rsidRDefault="00E0794A">
                            <w:pPr>
                              <w:ind w:left="284"/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E0794A" w:rsidRDefault="00E0794A">
                            <w:pPr>
                              <w:ind w:left="284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4" o:spid="_x0000_s1026" style="position:absolute;margin-left:230.8pt;margin-top:-15.15pt;width:338.1pt;height:779.9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600,2160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" adj="-11796480,,5400" path="m,l21600,r,21600l,21600,,xe" strokecolor="#4f81bd" strokeweight=".35mm">
                <v:stroke joinstyle="miter" endcap="square"/>
                <v:formulas/>
                <v:path arrowok="t" o:connecttype="custom" textboxrect="0,0,21600,21600"/>
                <v:textbox>
                  <w:txbxContent>
                    <w:p w:rsidR="00C26D82" w:rsidRPr="002E478D" w:rsidRDefault="00CF4EC2" w:rsidP="00896B50">
                      <w:pPr>
                        <w:jc w:val="center"/>
                        <w:rPr>
                          <w:rFonts w:eastAsia="Calibri" w:cs="Calibri"/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eastAsia="Calibri" w:cs="Calibri"/>
                          <w:b/>
                          <w:color w:val="FF0000"/>
                          <w:u w:val="single"/>
                        </w:rPr>
                        <w:t>EXPERIENCES PROFESSIONNELLES</w:t>
                      </w:r>
                    </w:p>
                    <w:p w:rsidR="00C1575A" w:rsidRDefault="00C1575A" w:rsidP="00896B50">
                      <w:pPr>
                        <w:ind w:left="708"/>
                        <w:jc w:val="center"/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:rsidR="00214FC4" w:rsidRDefault="00896B50" w:rsidP="00896B50">
                      <w:pPr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                                             </w:t>
                      </w:r>
                      <w:r w:rsidR="00F07D20"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Mars2020</w:t>
                      </w:r>
                      <w:r w:rsidR="00214FC4"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/ </w:t>
                      </w:r>
                      <w:r w:rsidR="000D0C9C"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Janvier 2023</w:t>
                      </w:r>
                    </w:p>
                    <w:p w:rsidR="00214FC4" w:rsidRPr="00C13055" w:rsidRDefault="00214FC4" w:rsidP="00896B50">
                      <w:pPr>
                        <w:jc w:val="center"/>
                        <w:rPr>
                          <w:b/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A6A6A6"/>
                          <w:sz w:val="20"/>
                          <w:szCs w:val="20"/>
                          <w:lang w:val="en-US"/>
                        </w:rPr>
                        <w:t>Chauffeur livreur indépendant</w:t>
                      </w:r>
                    </w:p>
                    <w:p w:rsidR="00256370" w:rsidRDefault="00256370" w:rsidP="00896B5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Négociation des contrats de livraison</w:t>
                      </w:r>
                    </w:p>
                    <w:p w:rsidR="00256370" w:rsidRDefault="00256370" w:rsidP="00896B5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Gestion administrative d’une micro entreprise</w:t>
                      </w:r>
                    </w:p>
                    <w:p w:rsidR="00256370" w:rsidRDefault="00256370" w:rsidP="00896B5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Prise de connaissance/mise en place, organisation des circuits ( tourné de livraison )</w:t>
                      </w:r>
                    </w:p>
                    <w:p w:rsidR="00214FC4" w:rsidRDefault="00214FC4" w:rsidP="00896B5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Conduite d'un véhicule de livraison type "16m3"</w:t>
                      </w:r>
                    </w:p>
                    <w:p w:rsidR="00C26D82" w:rsidRDefault="00214FC4" w:rsidP="00896B50">
                      <w:pPr>
                        <w:jc w:val="center"/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Chargement et entretien d'un véhicule de livraison</w:t>
                      </w:r>
                    </w:p>
                    <w:p w:rsidR="00D77345" w:rsidRDefault="00D77345" w:rsidP="00896B50">
                      <w:pPr>
                        <w:jc w:val="center"/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:rsidR="00E0794A" w:rsidRDefault="00CD114B" w:rsidP="00896B50">
                      <w:pPr>
                        <w:jc w:val="center"/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Septembre2019</w:t>
                      </w:r>
                      <w:r w:rsidR="00CF4EC2"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/ Décembre 2020 Préparateur de commande caces 1A</w:t>
                      </w:r>
                    </w:p>
                    <w:p w:rsidR="00E0794A" w:rsidRDefault="00CF4EC2" w:rsidP="00896B50">
                      <w:pPr>
                        <w:jc w:val="center"/>
                        <w:rPr>
                          <w:b/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A6A6A6"/>
                          <w:sz w:val="20"/>
                          <w:szCs w:val="20"/>
                          <w:lang w:val="en-US"/>
                        </w:rPr>
                        <w:t>Entrepôt Darty Mr Good Deal, 25 D84, 60330 Le Plessis Belleville</w:t>
                      </w:r>
                    </w:p>
                    <w:p w:rsidR="00E0794A" w:rsidRDefault="00CF4EC2" w:rsidP="00896B5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Préparation des commandes sur chariot CACES 1, picking, confection de palette..</w:t>
                      </w:r>
                    </w:p>
                    <w:p w:rsidR="00E0794A" w:rsidRDefault="00CF4EC2" w:rsidP="00896B5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Réalisation de prélèvement de produits et acheminement en zone d'expédition</w:t>
                      </w:r>
                    </w:p>
                    <w:p w:rsidR="00305F44" w:rsidRPr="00C26D82" w:rsidRDefault="00CF4EC2" w:rsidP="00896B50">
                      <w:pPr>
                        <w:jc w:val="center"/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Respect des mesures de sécurité et des règles de circulations</w:t>
                      </w:r>
                    </w:p>
                    <w:p w:rsidR="00305F44" w:rsidRDefault="00305F44" w:rsidP="00896B50">
                      <w:pPr>
                        <w:jc w:val="center"/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E0794A" w:rsidRDefault="00CF4EC2" w:rsidP="00896B50">
                      <w:pPr>
                        <w:jc w:val="center"/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</w:rPr>
                        <w:t>Novembre 2018/</w:t>
                      </w:r>
                      <w:r w:rsidR="00F07D20"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305F44"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</w:rPr>
                        <w:t>Mars</w:t>
                      </w:r>
                      <w:r>
                        <w:rPr>
                          <w:rFonts w:eastAsia="Calibri" w:cs="Calibri"/>
                          <w:b/>
                          <w:color w:val="0070C0"/>
                          <w:sz w:val="20"/>
                          <w:szCs w:val="20"/>
                        </w:rPr>
                        <w:t xml:space="preserve"> 2019 Manger restauration rapide</w:t>
                      </w:r>
                    </w:p>
                    <w:p w:rsidR="00E0794A" w:rsidRDefault="00CF4EC2" w:rsidP="00896B50">
                      <w:pPr>
                        <w:jc w:val="center"/>
                        <w:rPr>
                          <w:b/>
                          <w:bCs/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A6A6A6"/>
                          <w:sz w:val="20"/>
                          <w:szCs w:val="20"/>
                          <w:lang w:val="en-US"/>
                        </w:rPr>
                        <w:t>A&amp;W Restaurants/177 Bay St, Toronto, ON M5J 2T3, Canada</w:t>
                      </w:r>
                    </w:p>
                    <w:p w:rsidR="00E0794A" w:rsidRPr="000459D6" w:rsidRDefault="00CF4EC2" w:rsidP="00896B50">
                      <w:pPr>
                        <w:spacing w:line="240" w:lineRule="auto"/>
                        <w:ind w:left="36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0459D6">
                        <w:rPr>
                          <w:bCs/>
                          <w:sz w:val="20"/>
                          <w:szCs w:val="20"/>
                        </w:rPr>
                        <w:t>Ouverture/Fermeture point de vente :</w:t>
                      </w:r>
                    </w:p>
                    <w:p w:rsidR="00181EE1" w:rsidRDefault="00CF4EC2" w:rsidP="00896B50">
                      <w:pPr>
                        <w:autoSpaceDE w:val="0"/>
                        <w:spacing w:after="160"/>
                        <w:ind w:left="360"/>
                        <w:jc w:val="center"/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</w:pPr>
                      <w:r w:rsidRPr="000459D6">
                        <w:rPr>
                          <w:bCs/>
                          <w:sz w:val="20"/>
                          <w:szCs w:val="20"/>
                        </w:rPr>
                        <w:t xml:space="preserve">Animation d’une équipe de 12 à 16 </w:t>
                      </w:r>
                      <w:r w:rsidR="00181EE1" w:rsidRPr="000459D6">
                        <w:rPr>
                          <w:bCs/>
                          <w:sz w:val="20"/>
                          <w:szCs w:val="20"/>
                        </w:rPr>
                        <w:t xml:space="preserve">collaborateurs </w:t>
                      </w:r>
                      <w:r w:rsidR="00181EE1" w:rsidRPr="000459D6"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  <w:t>préparation/ organisation du rush avant ouverture</w:t>
                      </w:r>
                    </w:p>
                    <w:p w:rsidR="00E0794A" w:rsidRPr="000459D6" w:rsidRDefault="00CF4EC2" w:rsidP="00896B50">
                      <w:pPr>
                        <w:spacing w:line="240" w:lineRule="auto"/>
                        <w:ind w:left="36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0459D6">
                        <w:rPr>
                          <w:bCs/>
                          <w:sz w:val="20"/>
                          <w:szCs w:val="20"/>
                        </w:rPr>
                        <w:t>Garant de l’image de marque, de la satisfaction client et respect des normes d’hygiènes et de sécurité en vigueur sur le territoire Américain</w:t>
                      </w:r>
                    </w:p>
                    <w:p w:rsidR="00E0794A" w:rsidRPr="000459D6" w:rsidRDefault="00CF4EC2" w:rsidP="00896B50">
                      <w:pPr>
                        <w:spacing w:line="240" w:lineRule="auto"/>
                        <w:ind w:left="36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0459D6">
                        <w:rPr>
                          <w:bCs/>
                          <w:sz w:val="20"/>
                          <w:szCs w:val="20"/>
                        </w:rPr>
                        <w:t xml:space="preserve">Comptes </w:t>
                      </w:r>
                      <w:r w:rsidR="000024DE" w:rsidRPr="000459D6">
                        <w:rPr>
                          <w:bCs/>
                          <w:sz w:val="20"/>
                          <w:szCs w:val="20"/>
                        </w:rPr>
                        <w:t xml:space="preserve">et </w:t>
                      </w:r>
                      <w:r w:rsidR="00994466" w:rsidRPr="000459D6">
                        <w:rPr>
                          <w:bCs/>
                          <w:sz w:val="20"/>
                          <w:szCs w:val="20"/>
                        </w:rPr>
                        <w:t>ouverture/ clôture</w:t>
                      </w:r>
                      <w:r w:rsidRPr="000459D6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459D6">
                        <w:rPr>
                          <w:bCs/>
                          <w:sz w:val="20"/>
                          <w:szCs w:val="20"/>
                          <w:lang w:val="en-US"/>
                        </w:rPr>
                        <w:t>caisses</w:t>
                      </w:r>
                    </w:p>
                    <w:p w:rsidR="00E0794A" w:rsidRPr="000459D6" w:rsidRDefault="00CF4EC2" w:rsidP="00896B50">
                      <w:pPr>
                        <w:spacing w:line="240" w:lineRule="auto"/>
                        <w:ind w:left="36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0459D6">
                        <w:rPr>
                          <w:bCs/>
                          <w:sz w:val="20"/>
                          <w:szCs w:val="20"/>
                        </w:rPr>
                        <w:t>Formation et suivi du personnel</w:t>
                      </w:r>
                    </w:p>
                    <w:p w:rsidR="00E0794A" w:rsidRPr="000459D6" w:rsidRDefault="00CF4EC2" w:rsidP="00896B50">
                      <w:pPr>
                        <w:spacing w:line="240" w:lineRule="auto"/>
                        <w:ind w:left="36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0459D6">
                        <w:rPr>
                          <w:bCs/>
                          <w:sz w:val="20"/>
                          <w:szCs w:val="20"/>
                        </w:rPr>
                        <w:t xml:space="preserve">Création de planning </w:t>
                      </w:r>
                      <w:r w:rsidR="00994466" w:rsidRPr="000459D6">
                        <w:rPr>
                          <w:bCs/>
                          <w:sz w:val="20"/>
                          <w:szCs w:val="20"/>
                        </w:rPr>
                        <w:t>hebdomadaire</w:t>
                      </w:r>
                    </w:p>
                    <w:p w:rsidR="00E0794A" w:rsidRPr="000459D6" w:rsidRDefault="001E4636" w:rsidP="00896B50">
                      <w:pPr>
                        <w:spacing w:line="240" w:lineRule="auto"/>
                        <w:ind w:left="36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0459D6">
                        <w:rPr>
                          <w:bCs/>
                          <w:sz w:val="20"/>
                          <w:szCs w:val="20"/>
                        </w:rPr>
                        <w:t>Prise,</w:t>
                      </w:r>
                      <w:r w:rsidR="00CF4EC2" w:rsidRPr="000459D6">
                        <w:rPr>
                          <w:bCs/>
                          <w:sz w:val="20"/>
                          <w:szCs w:val="20"/>
                        </w:rPr>
                        <w:t xml:space="preserve"> réception </w:t>
                      </w:r>
                      <w:r w:rsidRPr="000459D6">
                        <w:rPr>
                          <w:bCs/>
                          <w:sz w:val="20"/>
                          <w:szCs w:val="20"/>
                        </w:rPr>
                        <w:t xml:space="preserve">et vérification </w:t>
                      </w:r>
                      <w:r w:rsidR="00CF4EC2" w:rsidRPr="000459D6">
                        <w:rPr>
                          <w:bCs/>
                          <w:sz w:val="20"/>
                          <w:szCs w:val="20"/>
                        </w:rPr>
                        <w:t>des commandes</w:t>
                      </w:r>
                    </w:p>
                    <w:p w:rsidR="001F5DCA" w:rsidRDefault="000024DE" w:rsidP="00896B50">
                      <w:pPr>
                        <w:autoSpaceDE w:val="0"/>
                        <w:spacing w:after="160"/>
                        <w:ind w:left="360"/>
                        <w:jc w:val="center"/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</w:pPr>
                      <w:r w:rsidRPr="000459D6"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  <w:t>Contrôle opérationnel de l’ensemble des produits</w:t>
                      </w:r>
                      <w:r w:rsidRPr="000459D6">
                        <w:rPr>
                          <w:kern w:val="1"/>
                          <w:sz w:val="20"/>
                          <w:szCs w:val="20"/>
                          <w:lang w:val="en-US" w:eastAsia="ar-SA"/>
                        </w:rPr>
                        <w:t xml:space="preserve">, </w:t>
                      </w:r>
                      <w:r w:rsidRPr="000459D6"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  <w:t xml:space="preserve">dispositif mécaniques présent au sein du </w:t>
                      </w:r>
                      <w:r w:rsidR="001F5DCA" w:rsidRPr="000459D6"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  <w:t>restaurant</w:t>
                      </w:r>
                    </w:p>
                    <w:p w:rsidR="00E0794A" w:rsidRPr="000459D6" w:rsidRDefault="00CF4EC2" w:rsidP="00896B50">
                      <w:pPr>
                        <w:autoSpaceDE w:val="0"/>
                        <w:spacing w:after="160"/>
                        <w:ind w:left="360"/>
                        <w:jc w:val="center"/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</w:pPr>
                      <w:r w:rsidRPr="000459D6"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  <w:t>Analyse du milieu commercial, étude de la clientèle et de la concurrence</w:t>
                      </w:r>
                    </w:p>
                    <w:p w:rsidR="001F5DCA" w:rsidRPr="000459D6" w:rsidRDefault="00CF4EC2" w:rsidP="00896B50">
                      <w:pPr>
                        <w:autoSpaceDE w:val="0"/>
                        <w:spacing w:after="160"/>
                        <w:ind w:left="360"/>
                        <w:jc w:val="center"/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</w:pPr>
                      <w:r w:rsidRPr="000459D6"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  <w:t xml:space="preserve">Mise en place d’actions </w:t>
                      </w:r>
                      <w:r w:rsidR="001F5DCA" w:rsidRPr="000459D6"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  <w:t>commerciales</w:t>
                      </w:r>
                    </w:p>
                    <w:p w:rsidR="001F5DCA" w:rsidRPr="001F5DCA" w:rsidRDefault="001F5DCA" w:rsidP="002E478D">
                      <w:pPr>
                        <w:autoSpaceDE w:val="0"/>
                        <w:spacing w:after="160"/>
                        <w:ind w:left="284"/>
                        <w:contextualSpacing/>
                        <w:jc w:val="center"/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</w:pPr>
                    </w:p>
                    <w:p w:rsidR="00E0794A" w:rsidRDefault="00E0794A">
                      <w:pPr>
                        <w:autoSpaceDE w:val="0"/>
                        <w:spacing w:after="160"/>
                        <w:ind w:left="284"/>
                        <w:contextualSpacing/>
                        <w:jc w:val="center"/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</w:pPr>
                    </w:p>
                    <w:p w:rsidR="00E0794A" w:rsidRDefault="00E0794A">
                      <w:pPr>
                        <w:autoSpaceDE w:val="0"/>
                        <w:spacing w:after="160"/>
                        <w:ind w:left="284"/>
                        <w:contextualSpacing/>
                        <w:jc w:val="center"/>
                        <w:rPr>
                          <w:kern w:val="1"/>
                          <w:sz w:val="20"/>
                          <w:szCs w:val="20"/>
                          <w:lang w:eastAsia="ar-SA"/>
                        </w:rPr>
                      </w:pPr>
                    </w:p>
                    <w:p w:rsidR="00E0794A" w:rsidRDefault="00E0794A">
                      <w:pPr>
                        <w:autoSpaceDE w:val="0"/>
                        <w:ind w:left="284"/>
                        <w:jc w:val="center"/>
                        <w:rPr>
                          <w:rFonts w:eastAsia="Calibri" w:cs="Calibri"/>
                          <w:sz w:val="20"/>
                          <w:szCs w:val="20"/>
                        </w:rPr>
                      </w:pPr>
                    </w:p>
                    <w:p w:rsidR="00E0794A" w:rsidRDefault="00E0794A">
                      <w:pPr>
                        <w:autoSpaceDE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:rsidR="00E0794A" w:rsidRDefault="00E0794A">
                      <w:pPr>
                        <w:autoSpaceDE w:val="0"/>
                        <w:spacing w:line="36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:rsidR="00E0794A" w:rsidRDefault="00E0794A">
                      <w:pPr>
                        <w:rPr>
                          <w:rFonts w:eastAsia="Calibri" w:cs="Calibri"/>
                          <w:sz w:val="20"/>
                          <w:szCs w:val="20"/>
                        </w:rPr>
                      </w:pPr>
                    </w:p>
                    <w:p w:rsidR="00E0794A" w:rsidRDefault="00E0794A">
                      <w:pPr>
                        <w:ind w:left="284"/>
                        <w:rPr>
                          <w:rFonts w:eastAsia="Calibri" w:cs="Calibri"/>
                          <w:sz w:val="20"/>
                          <w:szCs w:val="20"/>
                        </w:rPr>
                      </w:pPr>
                    </w:p>
                    <w:p w:rsidR="00E0794A" w:rsidRDefault="00E0794A">
                      <w:pPr>
                        <w:ind w:left="28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4EC2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margin">
                  <wp:posOffset>-780415</wp:posOffset>
                </wp:positionH>
                <wp:positionV relativeFrom="paragraph">
                  <wp:posOffset>-186055</wp:posOffset>
                </wp:positionV>
                <wp:extent cx="2670810" cy="9900285"/>
                <wp:effectExtent l="0" t="0" r="15240" b="24765"/>
                <wp:wrapNone/>
                <wp:docPr id="1026" name="Organigramme : Processu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0810" cy="9900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sq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0794A" w:rsidRDefault="00E0794A" w:rsidP="00A16234">
                            <w:pPr>
                              <w:autoSpaceDE w:val="0"/>
                              <w:jc w:val="center"/>
                              <w:rPr>
                                <w:rFonts w:eastAsia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794A" w:rsidRDefault="00CF4EC2" w:rsidP="00A16234">
                            <w:pPr>
                              <w:autoSpaceDE w:val="0"/>
                              <w:jc w:val="center"/>
                              <w:rPr>
                                <w:rFonts w:eastAsia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sz w:val="28"/>
                                <w:szCs w:val="28"/>
                              </w:rPr>
                              <w:t>KOITA MOUSSA</w:t>
                            </w:r>
                          </w:p>
                          <w:p w:rsidR="00E0794A" w:rsidRDefault="00CF4EC2" w:rsidP="00A16234">
                            <w:pPr>
                              <w:autoSpaceDE w:val="0"/>
                              <w:jc w:val="center"/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18/02/1994</w:t>
                            </w:r>
                          </w:p>
                          <w:p w:rsidR="00E0794A" w:rsidRDefault="00A1097A" w:rsidP="00A16234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23 avenue Paul Eluard </w:t>
                            </w:r>
                            <w:r w:rsidR="00A320AE">
                              <w:rPr>
                                <w:sz w:val="20"/>
                                <w:szCs w:val="20"/>
                              </w:rPr>
                              <w:t>93000, Bobigny</w:t>
                            </w:r>
                          </w:p>
                          <w:p w:rsidR="00E0794A" w:rsidRDefault="00000000" w:rsidP="00A16234">
                            <w:pPr>
                              <w:spacing w:line="360" w:lineRule="auto"/>
                              <w:ind w:left="284"/>
                              <w:jc w:val="center"/>
                              <w:rPr>
                                <w:rFonts w:eastAsia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CF4EC2">
                                <w:rPr>
                                  <w:rStyle w:val="Lienhypertexte"/>
                                  <w:rFonts w:eastAsia="Calibri" w:cs="Calibri"/>
                                </w:rPr>
                                <w:t>moussa.koita</w:t>
                              </w:r>
                              <w:r w:rsidR="00CF4EC2">
                                <w:rPr>
                                  <w:rStyle w:val="Lienhypertexte"/>
                                  <w:rFonts w:eastAsia="Calibri" w:cs="Calibri"/>
                                  <w:lang w:val="en-US"/>
                                </w:rPr>
                                <w:t>93</w:t>
                              </w:r>
                              <w:r w:rsidR="00CF4EC2">
                                <w:rPr>
                                  <w:rStyle w:val="Lienhypertexte"/>
                                  <w:rFonts w:eastAsia="Calibri" w:cs="Calibri"/>
                                </w:rPr>
                                <w:t>@</w:t>
                              </w:r>
                              <w:r w:rsidR="00CF4EC2">
                                <w:rPr>
                                  <w:rStyle w:val="Lienhypertexte"/>
                                  <w:rFonts w:eastAsia="Calibri" w:cs="Calibri"/>
                                  <w:lang w:val="en-US"/>
                                </w:rPr>
                                <w:t>yahoo</w:t>
                              </w:r>
                              <w:r w:rsidR="00CF4EC2">
                                <w:rPr>
                                  <w:rStyle w:val="Lienhypertexte"/>
                                  <w:rFonts w:eastAsia="Calibri" w:cs="Calibri"/>
                                </w:rPr>
                                <w:t>.f</w:t>
                              </w:r>
                              <w:r w:rsidR="00CF4EC2">
                                <w:rPr>
                                  <w:rStyle w:val="Lienhypertexte"/>
                                  <w:rFonts w:eastAsia="Calibri" w:cs="Calibri"/>
                                  <w:lang w:val="en-US"/>
                                </w:rPr>
                                <w:t>r</w:t>
                              </w:r>
                            </w:hyperlink>
                          </w:p>
                          <w:p w:rsidR="00E0794A" w:rsidRDefault="00CF4EC2" w:rsidP="00A16234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Téléphone: 0</w:t>
                            </w:r>
                            <w:r w:rsidR="00A320AE">
                              <w:rPr>
                                <w:sz w:val="20"/>
                                <w:szCs w:val="20"/>
                              </w:rPr>
                              <w:t>7.80.</w:t>
                            </w:r>
                            <w:r w:rsidR="00ED679D">
                              <w:rPr>
                                <w:sz w:val="20"/>
                                <w:szCs w:val="20"/>
                              </w:rPr>
                              <w:t>14.08.47</w:t>
                            </w:r>
                          </w:p>
                          <w:p w:rsidR="00E0794A" w:rsidRDefault="00CF4EC2" w:rsidP="00A16234">
                            <w:pPr>
                              <w:autoSpaceDE w:val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Permis B                                                                  (depuis le: 24/03/2016)</w:t>
                            </w:r>
                          </w:p>
                          <w:p w:rsidR="00E0794A" w:rsidRDefault="00CF4EC2" w:rsidP="00A16234">
                            <w:pPr>
                              <w:pStyle w:val="WW-Standard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FORMATIONS / DIPLÔMES :</w:t>
                            </w:r>
                          </w:p>
                          <w:p w:rsidR="00E0794A" w:rsidRDefault="00E0794A" w:rsidP="00A16234">
                            <w:pPr>
                              <w:pStyle w:val="WW-Standard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E0794A" w:rsidRDefault="00CF4EC2" w:rsidP="00A16234">
                            <w:pPr>
                              <w:pStyle w:val="WW-Standard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09/2020</w:t>
                            </w:r>
                          </w:p>
                          <w:p w:rsidR="00E0794A" w:rsidRDefault="00CF4EC2" w:rsidP="00A16234">
                            <w:pPr>
                              <w:pStyle w:val="WW-Standard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Obtention caces 1A R489</w:t>
                            </w:r>
                          </w:p>
                          <w:p w:rsidR="00E0794A" w:rsidRDefault="00E0794A" w:rsidP="00A16234">
                            <w:pPr>
                              <w:pStyle w:val="WW-Standard"/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color w:val="A6A6A6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</w:p>
                          <w:p w:rsidR="00E0794A" w:rsidRDefault="00CF4EC2" w:rsidP="00A16234">
                            <w:pPr>
                              <w:pStyle w:val="WW-Standard"/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color w:val="A6A6A6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A6A6A6"/>
                                <w:sz w:val="20"/>
                                <w:szCs w:val="20"/>
                                <w:lang w:val="en-US" w:eastAsia="fr-FR"/>
                              </w:rPr>
                              <w:t>PROMELOG FORMATIONS</w:t>
                            </w:r>
                          </w:p>
                          <w:p w:rsidR="00E0794A" w:rsidRDefault="00E0794A" w:rsidP="00A16234">
                            <w:pPr>
                              <w:pStyle w:val="WW-Standard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0794A" w:rsidRDefault="00CF4EC2" w:rsidP="00A16234">
                            <w:pPr>
                              <w:pStyle w:val="WW-Standard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2015/2017</w:t>
                            </w:r>
                          </w:p>
                          <w:p w:rsidR="00E0794A" w:rsidRDefault="00CF4EC2" w:rsidP="00A16234">
                            <w:pPr>
                              <w:ind w:left="284"/>
                              <w:jc w:val="center"/>
                              <w:rPr>
                                <w:rFonts w:eastAsia="Calibri" w:cs="Calibri"/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i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Brevet </w:t>
                            </w:r>
                            <w:r>
                              <w:rPr>
                                <w:rFonts w:eastAsia="Calibri" w:cs="Calibri"/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de technicien supérieur en management des unités commerciales</w:t>
                            </w:r>
                          </w:p>
                          <w:p w:rsidR="00E0794A" w:rsidRDefault="00CF4EC2" w:rsidP="00A16234">
                            <w:pPr>
                              <w:pStyle w:val="WW-Standard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A6A6A6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A6A6A6"/>
                                <w:sz w:val="20"/>
                                <w:szCs w:val="20"/>
                                <w:lang w:eastAsia="fr-FR"/>
                              </w:rPr>
                              <w:t>CFA CODIS GROUPE IGS Paris10°</w:t>
                            </w:r>
                          </w:p>
                          <w:p w:rsidR="00E0794A" w:rsidRDefault="00E0794A" w:rsidP="00A16234">
                            <w:pPr>
                              <w:pStyle w:val="WW-Standard"/>
                              <w:autoSpaceDE w:val="0"/>
                              <w:spacing w:after="0" w:line="36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A6A6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E0794A" w:rsidRDefault="00CF4EC2" w:rsidP="00A16234">
                            <w:pPr>
                              <w:pStyle w:val="WW-Standard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2011/2014</w:t>
                            </w:r>
                          </w:p>
                          <w:p w:rsidR="00E0794A" w:rsidRDefault="00CF4EC2" w:rsidP="00A16234">
                            <w:pPr>
                              <w:pStyle w:val="WW-Standard"/>
                              <w:autoSpaceDE w:val="0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Baccalauréat professionnel spécialité commerce (Brevet d’étude professionnel)</w:t>
                            </w:r>
                          </w:p>
                          <w:p w:rsidR="00E0794A" w:rsidRDefault="00CF4EC2" w:rsidP="00A16234">
                            <w:pPr>
                              <w:pStyle w:val="WW-Standard"/>
                              <w:autoSpaceDE w:val="0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A6A6A6"/>
                                <w:sz w:val="20"/>
                                <w:szCs w:val="20"/>
                                <w:lang w:eastAsia="fr-FR"/>
                              </w:rPr>
                              <w:t>Lycée Léo Lagrange, Bondy 93140</w:t>
                            </w:r>
                          </w:p>
                          <w:p w:rsidR="00E0794A" w:rsidRDefault="00E0794A" w:rsidP="00A16234">
                            <w:pPr>
                              <w:pStyle w:val="WW-Standard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A6A6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E0794A" w:rsidRDefault="00CF4EC2" w:rsidP="00A16234">
                            <w:pPr>
                              <w:pStyle w:val="WW-Standard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2013</w:t>
                            </w:r>
                          </w:p>
                          <w:p w:rsidR="00E0794A" w:rsidRDefault="00CF4EC2" w:rsidP="00A16234">
                            <w:pPr>
                              <w:pStyle w:val="WW-Standard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Brevet de secourisme : Prévention et secours civique niveau 1</w:t>
                            </w:r>
                          </w:p>
                          <w:p w:rsidR="00E0794A" w:rsidRDefault="00E0794A" w:rsidP="00A16234">
                            <w:pPr>
                              <w:pStyle w:val="WW-Standard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E0794A" w:rsidRDefault="00E0794A" w:rsidP="00A16234">
                            <w:pPr>
                              <w:pStyle w:val="WW-Standard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A6A6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2F4896" w:rsidRDefault="003C1B8E" w:rsidP="00A16234">
                            <w:pPr>
                              <w:pStyle w:val="WW-Standard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COMPETENCES &amp; </w:t>
                            </w:r>
                            <w:r w:rsidR="002F4896">
                              <w:rPr>
                                <w:b/>
                                <w:color w:val="FF0000"/>
                                <w:u w:val="single"/>
                              </w:rPr>
                              <w:t>CAPACITÉS</w:t>
                            </w:r>
                          </w:p>
                          <w:p w:rsidR="002F4896" w:rsidRDefault="002F4896" w:rsidP="00A16234">
                            <w:pPr>
                              <w:pStyle w:val="WW-Standard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E0794A" w:rsidRPr="001B036A" w:rsidRDefault="002F4896" w:rsidP="00A16234">
                            <w:pPr>
                              <w:spacing w:line="360" w:lineRule="auto"/>
                              <w:jc w:val="center"/>
                              <w:rPr>
                                <w:rFonts w:eastAsia="Calibri" w:cs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036A">
                              <w:rPr>
                                <w:rFonts w:eastAsia="Calibri" w:cs="Calibri"/>
                                <w:bCs/>
                                <w:color w:val="000000" w:themeColor="text1"/>
                                <w:kern w:val="3"/>
                                <w:lang w:eastAsia="zh-CN"/>
                              </w:rPr>
                              <w:t>Doté d’une très forte polyvalence d’un esprit d’équipe considérable,  d’une rigueur a tout épreuves ainsi que d’une capacité d’analyse d’empathie et d’écoute hors du commun.</w:t>
                            </w:r>
                          </w:p>
                          <w:p w:rsidR="00E0794A" w:rsidRDefault="00CF4EC2" w:rsidP="00A16234">
                            <w:pPr>
                              <w:spacing w:line="360" w:lineRule="auto"/>
                              <w:ind w:left="284"/>
                              <w:jc w:val="center"/>
                              <w:rPr>
                                <w:rFonts w:eastAsia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sz w:val="20"/>
                                <w:szCs w:val="20"/>
                              </w:rPr>
                              <w:t xml:space="preserve">Anglais niveau B2 </w:t>
                            </w:r>
                            <w:r w:rsidR="00036DD3">
                              <w:rPr>
                                <w:rFonts w:eastAsia="Calibri" w:cs="Calibri"/>
                                <w:b/>
                                <w:sz w:val="20"/>
                                <w:szCs w:val="20"/>
                              </w:rPr>
                              <w:t>(bon niveau)</w:t>
                            </w:r>
                          </w:p>
                          <w:p w:rsidR="00E0794A" w:rsidRDefault="00CF4EC2" w:rsidP="00A16234">
                            <w:pPr>
                              <w:spacing w:line="360" w:lineRule="auto"/>
                              <w:ind w:left="284"/>
                              <w:jc w:val="center"/>
                              <w:rPr>
                                <w:rFonts w:eastAsia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sz w:val="20"/>
                                <w:szCs w:val="20"/>
                              </w:rPr>
                              <w:t>Espagnol niveau B1 (</w:t>
                            </w:r>
                            <w:r w:rsidR="001B15DF">
                              <w:rPr>
                                <w:rFonts w:eastAsia="Calibri" w:cs="Calibri"/>
                                <w:b/>
                                <w:sz w:val="20"/>
                                <w:szCs w:val="20"/>
                              </w:rPr>
                              <w:t>niveau moyen</w:t>
                            </w:r>
                            <w:r>
                              <w:rPr>
                                <w:rFonts w:eastAsia="Calibri" w:cs="Calibr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0794A" w:rsidRDefault="00CF4EC2" w:rsidP="00A16234">
                            <w:pPr>
                              <w:spacing w:line="360" w:lineRule="auto"/>
                              <w:ind w:left="284"/>
                              <w:jc w:val="center"/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Maitrise du pack office (Word, Excel…) ; logiciel de commande et planification (</w:t>
                            </w:r>
                            <w:proofErr w:type="spellStart"/>
                            <w:r w:rsidR="00251538"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asy-planet</w:t>
                            </w:r>
                            <w:proofErr w:type="spellEnd"/>
                            <w:r w:rsidR="00251538"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A841CF"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WWemply</w:t>
                            </w:r>
                            <w:proofErr w:type="spellEnd"/>
                            <w:r w:rsidR="00A841CF"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0794A" w:rsidRDefault="00E0794A" w:rsidP="00A16234">
                            <w:pPr>
                              <w:ind w:left="284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61.45pt;margin-top:-14.65pt;width:210.3pt;height:779.55pt;z-index: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" adj="-11796480,,5400" path="m,l21600,r,21600l,21600,,xe" strokecolor="#4f81bd" strokeweight=".35mm">
                <v:stroke joinstyle="miter" endcap="square"/>
                <v:formulas/>
                <v:path arrowok="t" o:connecttype="custom" textboxrect="0,0,21600,21600"/>
                <v:textbox>
                  <w:txbxContent>
                    <w:p w:rsidR="00E0794A" w:rsidRDefault="00E0794A" w:rsidP="00A16234">
                      <w:pPr>
                        <w:autoSpaceDE w:val="0"/>
                        <w:jc w:val="center"/>
                        <w:rPr>
                          <w:rFonts w:eastAsia="Calibri" w:cs="Calibri"/>
                          <w:b/>
                          <w:sz w:val="20"/>
                          <w:szCs w:val="20"/>
                        </w:rPr>
                      </w:pPr>
                    </w:p>
                    <w:p w:rsidR="00E0794A" w:rsidRDefault="00CF4EC2" w:rsidP="00A16234">
                      <w:pPr>
                        <w:autoSpaceDE w:val="0"/>
                        <w:jc w:val="center"/>
                        <w:rPr>
                          <w:rFonts w:eastAsia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Calibri" w:cs="Calibri"/>
                          <w:b/>
                          <w:sz w:val="28"/>
                          <w:szCs w:val="28"/>
                        </w:rPr>
                        <w:t>KOITA MOUSSA</w:t>
                      </w:r>
                    </w:p>
                    <w:p w:rsidR="00E0794A" w:rsidRDefault="00CF4EC2" w:rsidP="00A16234">
                      <w:pPr>
                        <w:autoSpaceDE w:val="0"/>
                        <w:jc w:val="center"/>
                        <w:rPr>
                          <w:rFonts w:eastAsia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Calibri"/>
                          <w:sz w:val="20"/>
                          <w:szCs w:val="20"/>
                        </w:rPr>
                        <w:t>18/02/1994</w:t>
                      </w:r>
                    </w:p>
                    <w:p w:rsidR="00E0794A" w:rsidRDefault="00A1097A" w:rsidP="00A16234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23 avenue Paul Eluard </w:t>
                      </w:r>
                      <w:r w:rsidR="00A320AE">
                        <w:rPr>
                          <w:sz w:val="20"/>
                          <w:szCs w:val="20"/>
                        </w:rPr>
                        <w:t>93000, Bobigny</w:t>
                      </w:r>
                    </w:p>
                    <w:p w:rsidR="00E0794A" w:rsidRDefault="00000000" w:rsidP="00A16234">
                      <w:pPr>
                        <w:spacing w:line="360" w:lineRule="auto"/>
                        <w:ind w:left="284"/>
                        <w:jc w:val="center"/>
                        <w:rPr>
                          <w:rFonts w:eastAsia="Calibri" w:cs="Calibri"/>
                          <w:color w:val="0070C0"/>
                          <w:sz w:val="20"/>
                          <w:szCs w:val="20"/>
                        </w:rPr>
                      </w:pPr>
                      <w:hyperlink r:id="rId6" w:history="1">
                        <w:r w:rsidR="00CF4EC2">
                          <w:rPr>
                            <w:rStyle w:val="Lienhypertexte"/>
                            <w:rFonts w:eastAsia="Calibri" w:cs="Calibri"/>
                          </w:rPr>
                          <w:t>moussa.koita</w:t>
                        </w:r>
                        <w:r w:rsidR="00CF4EC2">
                          <w:rPr>
                            <w:rStyle w:val="Lienhypertexte"/>
                            <w:rFonts w:eastAsia="Calibri" w:cs="Calibri"/>
                            <w:lang w:val="en-US"/>
                          </w:rPr>
                          <w:t>93</w:t>
                        </w:r>
                        <w:r w:rsidR="00CF4EC2">
                          <w:rPr>
                            <w:rStyle w:val="Lienhypertexte"/>
                            <w:rFonts w:eastAsia="Calibri" w:cs="Calibri"/>
                          </w:rPr>
                          <w:t>@</w:t>
                        </w:r>
                        <w:r w:rsidR="00CF4EC2">
                          <w:rPr>
                            <w:rStyle w:val="Lienhypertexte"/>
                            <w:rFonts w:eastAsia="Calibri" w:cs="Calibri"/>
                            <w:lang w:val="en-US"/>
                          </w:rPr>
                          <w:t>yahoo</w:t>
                        </w:r>
                        <w:r w:rsidR="00CF4EC2">
                          <w:rPr>
                            <w:rStyle w:val="Lienhypertexte"/>
                            <w:rFonts w:eastAsia="Calibri" w:cs="Calibri"/>
                          </w:rPr>
                          <w:t>.f</w:t>
                        </w:r>
                        <w:r w:rsidR="00CF4EC2">
                          <w:rPr>
                            <w:rStyle w:val="Lienhypertexte"/>
                            <w:rFonts w:eastAsia="Calibri" w:cs="Calibri"/>
                            <w:lang w:val="en-US"/>
                          </w:rPr>
                          <w:t>r</w:t>
                        </w:r>
                      </w:hyperlink>
                    </w:p>
                    <w:p w:rsidR="00E0794A" w:rsidRDefault="00CF4EC2" w:rsidP="00A16234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Téléphone: 0</w:t>
                      </w:r>
                      <w:r w:rsidR="00A320AE">
                        <w:rPr>
                          <w:sz w:val="20"/>
                          <w:szCs w:val="20"/>
                        </w:rPr>
                        <w:t>7.80.</w:t>
                      </w:r>
                      <w:r w:rsidR="00ED679D">
                        <w:rPr>
                          <w:sz w:val="20"/>
                          <w:szCs w:val="20"/>
                        </w:rPr>
                        <w:t>14.08.47</w:t>
                      </w:r>
                    </w:p>
                    <w:p w:rsidR="00E0794A" w:rsidRDefault="00CF4EC2" w:rsidP="00A16234">
                      <w:pPr>
                        <w:autoSpaceDE w:val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Permis B                                                                  (depuis le: 24/03/2016)</w:t>
                      </w:r>
                    </w:p>
                    <w:p w:rsidR="00E0794A" w:rsidRDefault="00CF4EC2" w:rsidP="00A16234">
                      <w:pPr>
                        <w:pStyle w:val="WW-Standard"/>
                        <w:spacing w:after="0"/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FORMATIONS / DIPLÔMES :</w:t>
                      </w:r>
                    </w:p>
                    <w:p w:rsidR="00E0794A" w:rsidRDefault="00E0794A" w:rsidP="00A16234">
                      <w:pPr>
                        <w:pStyle w:val="WW-Standard"/>
                        <w:spacing w:after="0"/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</w:p>
                    <w:p w:rsidR="00E0794A" w:rsidRDefault="00CF4EC2" w:rsidP="00A16234">
                      <w:pPr>
                        <w:pStyle w:val="WW-Standard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09/2020</w:t>
                      </w:r>
                    </w:p>
                    <w:p w:rsidR="00E0794A" w:rsidRDefault="00CF4EC2" w:rsidP="00A16234">
                      <w:pPr>
                        <w:pStyle w:val="WW-Standard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lang w:val="en-US"/>
                        </w:rPr>
                        <w:t>Obtention caces 1A R489</w:t>
                      </w:r>
                    </w:p>
                    <w:p w:rsidR="00E0794A" w:rsidRDefault="00E0794A" w:rsidP="00A16234">
                      <w:pPr>
                        <w:pStyle w:val="WW-Standard"/>
                        <w:spacing w:after="0"/>
                        <w:jc w:val="center"/>
                        <w:rPr>
                          <w:rFonts w:eastAsia="Times New Roman"/>
                          <w:b/>
                          <w:color w:val="A6A6A6"/>
                          <w:sz w:val="20"/>
                          <w:szCs w:val="20"/>
                          <w:lang w:val="en-US" w:eastAsia="fr-FR"/>
                        </w:rPr>
                      </w:pPr>
                    </w:p>
                    <w:p w:rsidR="00E0794A" w:rsidRDefault="00CF4EC2" w:rsidP="00A16234">
                      <w:pPr>
                        <w:pStyle w:val="WW-Standard"/>
                        <w:spacing w:after="0"/>
                        <w:jc w:val="center"/>
                        <w:rPr>
                          <w:rFonts w:eastAsia="Times New Roman"/>
                          <w:b/>
                          <w:color w:val="A6A6A6"/>
                          <w:sz w:val="20"/>
                          <w:szCs w:val="20"/>
                          <w:lang w:val="en-US" w:eastAsia="fr-FR"/>
                        </w:rPr>
                      </w:pPr>
                      <w:r>
                        <w:rPr>
                          <w:rFonts w:eastAsia="Times New Roman"/>
                          <w:b/>
                          <w:color w:val="A6A6A6"/>
                          <w:sz w:val="20"/>
                          <w:szCs w:val="20"/>
                          <w:lang w:val="en-US" w:eastAsia="fr-FR"/>
                        </w:rPr>
                        <w:t>PROMELOG FORMATIONS</w:t>
                      </w:r>
                    </w:p>
                    <w:p w:rsidR="00E0794A" w:rsidRDefault="00E0794A" w:rsidP="00A16234">
                      <w:pPr>
                        <w:pStyle w:val="WW-Standard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E0794A" w:rsidRDefault="00CF4EC2" w:rsidP="00A16234">
                      <w:pPr>
                        <w:pStyle w:val="WW-Standard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2015/2017</w:t>
                      </w:r>
                    </w:p>
                    <w:p w:rsidR="00E0794A" w:rsidRDefault="00CF4EC2" w:rsidP="00A16234">
                      <w:pPr>
                        <w:ind w:left="284"/>
                        <w:jc w:val="center"/>
                        <w:rPr>
                          <w:rFonts w:eastAsia="Calibri" w:cs="Calibri"/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Calibri"/>
                          <w:b/>
                          <w:i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Brevet </w:t>
                      </w:r>
                      <w:r>
                        <w:rPr>
                          <w:rFonts w:eastAsia="Calibri" w:cs="Calibri"/>
                          <w:b/>
                          <w:i/>
                          <w:color w:val="0070C0"/>
                          <w:sz w:val="20"/>
                          <w:szCs w:val="20"/>
                        </w:rPr>
                        <w:t>de technicien supérieur en management des unités commerciales</w:t>
                      </w:r>
                    </w:p>
                    <w:p w:rsidR="00E0794A" w:rsidRDefault="00CF4EC2" w:rsidP="00A16234">
                      <w:pPr>
                        <w:pStyle w:val="WW-Standard"/>
                        <w:autoSpaceDE w:val="0"/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A6A6A6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A6A6A6"/>
                          <w:sz w:val="20"/>
                          <w:szCs w:val="20"/>
                          <w:lang w:eastAsia="fr-FR"/>
                        </w:rPr>
                        <w:t>CFA CODIS GROUPE IGS Paris10°</w:t>
                      </w:r>
                    </w:p>
                    <w:p w:rsidR="00E0794A" w:rsidRDefault="00E0794A" w:rsidP="00A16234">
                      <w:pPr>
                        <w:pStyle w:val="WW-Standard"/>
                        <w:autoSpaceDE w:val="0"/>
                        <w:spacing w:after="0" w:line="360" w:lineRule="auto"/>
                        <w:jc w:val="center"/>
                        <w:rPr>
                          <w:rFonts w:eastAsia="Times New Roman"/>
                          <w:b/>
                          <w:bCs/>
                          <w:color w:val="A6A6A6"/>
                          <w:sz w:val="20"/>
                          <w:szCs w:val="20"/>
                          <w:lang w:eastAsia="fr-FR"/>
                        </w:rPr>
                      </w:pPr>
                    </w:p>
                    <w:p w:rsidR="00E0794A" w:rsidRDefault="00CF4EC2" w:rsidP="00A16234">
                      <w:pPr>
                        <w:pStyle w:val="WW-Standard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2011/2014</w:t>
                      </w:r>
                    </w:p>
                    <w:p w:rsidR="00E0794A" w:rsidRDefault="00CF4EC2" w:rsidP="00A16234">
                      <w:pPr>
                        <w:pStyle w:val="WW-Standard"/>
                        <w:autoSpaceDE w:val="0"/>
                        <w:spacing w:after="0" w:line="240" w:lineRule="auto"/>
                        <w:jc w:val="center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  <w:t>Baccalauréat professionnel spécialité commerce (Brevet d’étude professionnel)</w:t>
                      </w:r>
                    </w:p>
                    <w:p w:rsidR="00E0794A" w:rsidRDefault="00CF4EC2" w:rsidP="00A16234">
                      <w:pPr>
                        <w:pStyle w:val="WW-Standard"/>
                        <w:autoSpaceDE w:val="0"/>
                        <w:spacing w:after="0" w:line="240" w:lineRule="auto"/>
                        <w:jc w:val="center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A6A6A6"/>
                          <w:sz w:val="20"/>
                          <w:szCs w:val="20"/>
                          <w:lang w:eastAsia="fr-FR"/>
                        </w:rPr>
                        <w:t>Lycée Léo Lagrange, Bondy 93140</w:t>
                      </w:r>
                    </w:p>
                    <w:p w:rsidR="00E0794A" w:rsidRDefault="00E0794A" w:rsidP="00A16234">
                      <w:pPr>
                        <w:pStyle w:val="WW-Standard"/>
                        <w:autoSpaceDE w:val="0"/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A6A6A6"/>
                          <w:sz w:val="20"/>
                          <w:szCs w:val="20"/>
                          <w:lang w:eastAsia="fr-FR"/>
                        </w:rPr>
                      </w:pPr>
                    </w:p>
                    <w:p w:rsidR="00E0794A" w:rsidRDefault="00CF4EC2" w:rsidP="00A16234">
                      <w:pPr>
                        <w:pStyle w:val="WW-Standard"/>
                        <w:autoSpaceDE w:val="0"/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2013</w:t>
                      </w:r>
                    </w:p>
                    <w:p w:rsidR="00E0794A" w:rsidRDefault="00CF4EC2" w:rsidP="00A16234">
                      <w:pPr>
                        <w:pStyle w:val="WW-Standard"/>
                        <w:autoSpaceDE w:val="0"/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Brevet de secourisme : Prévention et secours civique niveau 1</w:t>
                      </w:r>
                    </w:p>
                    <w:p w:rsidR="00E0794A" w:rsidRDefault="00E0794A" w:rsidP="00A16234">
                      <w:pPr>
                        <w:pStyle w:val="WW-Standard"/>
                        <w:autoSpaceDE w:val="0"/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</w:pPr>
                    </w:p>
                    <w:p w:rsidR="00E0794A" w:rsidRDefault="00E0794A" w:rsidP="00A16234">
                      <w:pPr>
                        <w:pStyle w:val="WW-Standard"/>
                        <w:autoSpaceDE w:val="0"/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A6A6A6"/>
                          <w:sz w:val="20"/>
                          <w:szCs w:val="20"/>
                          <w:lang w:eastAsia="fr-FR"/>
                        </w:rPr>
                      </w:pPr>
                    </w:p>
                    <w:p w:rsidR="002F4896" w:rsidRDefault="003C1B8E" w:rsidP="00A16234">
                      <w:pPr>
                        <w:pStyle w:val="WW-Standard"/>
                        <w:spacing w:after="0"/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 xml:space="preserve">COMPETENCES &amp; </w:t>
                      </w:r>
                      <w:r w:rsidR="002F4896">
                        <w:rPr>
                          <w:b/>
                          <w:color w:val="FF0000"/>
                          <w:u w:val="single"/>
                        </w:rPr>
                        <w:t>CAPACITÉS</w:t>
                      </w:r>
                    </w:p>
                    <w:p w:rsidR="002F4896" w:rsidRDefault="002F4896" w:rsidP="00A16234">
                      <w:pPr>
                        <w:pStyle w:val="WW-Standard"/>
                        <w:spacing w:after="0"/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</w:p>
                    <w:p w:rsidR="00E0794A" w:rsidRPr="001B036A" w:rsidRDefault="002F4896" w:rsidP="00A16234">
                      <w:pPr>
                        <w:spacing w:line="360" w:lineRule="auto"/>
                        <w:jc w:val="center"/>
                        <w:rPr>
                          <w:rFonts w:eastAsia="Calibri" w:cs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B036A">
                        <w:rPr>
                          <w:rFonts w:eastAsia="Calibri" w:cs="Calibri"/>
                          <w:bCs/>
                          <w:color w:val="000000" w:themeColor="text1"/>
                          <w:kern w:val="3"/>
                          <w:lang w:eastAsia="zh-CN"/>
                        </w:rPr>
                        <w:t>Doté d’une très forte polyvalence d’un esprit d’équipe considérable,  d’une rigueur a tout épreuves ainsi que d’une capacité d’analyse d’empathie et d’écoute hors du commun.</w:t>
                      </w:r>
                    </w:p>
                    <w:p w:rsidR="00E0794A" w:rsidRDefault="00CF4EC2" w:rsidP="00A16234">
                      <w:pPr>
                        <w:spacing w:line="360" w:lineRule="auto"/>
                        <w:ind w:left="284"/>
                        <w:jc w:val="center"/>
                        <w:rPr>
                          <w:rFonts w:eastAsia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Calibri"/>
                          <w:b/>
                          <w:sz w:val="20"/>
                          <w:szCs w:val="20"/>
                        </w:rPr>
                        <w:t xml:space="preserve">Anglais niveau B2 </w:t>
                      </w:r>
                      <w:r w:rsidR="00036DD3">
                        <w:rPr>
                          <w:rFonts w:eastAsia="Calibri" w:cs="Calibri"/>
                          <w:b/>
                          <w:sz w:val="20"/>
                          <w:szCs w:val="20"/>
                        </w:rPr>
                        <w:t>(bon niveau)</w:t>
                      </w:r>
                    </w:p>
                    <w:p w:rsidR="00E0794A" w:rsidRDefault="00CF4EC2" w:rsidP="00A16234">
                      <w:pPr>
                        <w:spacing w:line="360" w:lineRule="auto"/>
                        <w:ind w:left="284"/>
                        <w:jc w:val="center"/>
                        <w:rPr>
                          <w:rFonts w:eastAsia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Calibri"/>
                          <w:b/>
                          <w:sz w:val="20"/>
                          <w:szCs w:val="20"/>
                        </w:rPr>
                        <w:t>Espagnol niveau B1 (</w:t>
                      </w:r>
                      <w:r w:rsidR="001B15DF">
                        <w:rPr>
                          <w:rFonts w:eastAsia="Calibri" w:cs="Calibri"/>
                          <w:b/>
                          <w:sz w:val="20"/>
                          <w:szCs w:val="20"/>
                        </w:rPr>
                        <w:t>niveau moyen</w:t>
                      </w:r>
                      <w:r>
                        <w:rPr>
                          <w:rFonts w:eastAsia="Calibri" w:cs="Calibri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E0794A" w:rsidRDefault="00CF4EC2" w:rsidP="00A16234">
                      <w:pPr>
                        <w:spacing w:line="360" w:lineRule="auto"/>
                        <w:ind w:left="284"/>
                        <w:jc w:val="center"/>
                        <w:rPr>
                          <w:rFonts w:eastAsia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="Calibri"/>
                          <w:sz w:val="20"/>
                          <w:szCs w:val="20"/>
                        </w:rPr>
                        <w:t>Maitrise du pack office (Word, Excel…) ; logiciel de commande et planification (</w:t>
                      </w:r>
                      <w:proofErr w:type="spellStart"/>
                      <w:r w:rsidR="00251538">
                        <w:rPr>
                          <w:rFonts w:eastAsia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eastAsia="Calibri" w:cs="Calibri"/>
                          <w:sz w:val="20"/>
                          <w:szCs w:val="20"/>
                        </w:rPr>
                        <w:t>asy-planet</w:t>
                      </w:r>
                      <w:proofErr w:type="spellEnd"/>
                      <w:r w:rsidR="00251538">
                        <w:rPr>
                          <w:rFonts w:eastAsia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A841CF">
                        <w:rPr>
                          <w:rFonts w:eastAsia="Calibri" w:cs="Calibri"/>
                          <w:sz w:val="20"/>
                          <w:szCs w:val="20"/>
                        </w:rPr>
                        <w:t>WWemply</w:t>
                      </w:r>
                      <w:proofErr w:type="spellEnd"/>
                      <w:r w:rsidR="00A841CF">
                        <w:rPr>
                          <w:rFonts w:eastAsia="Calibri" w:cs="Calibri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eastAsia="Calibri" w:cs="Calibri"/>
                          <w:sz w:val="20"/>
                          <w:szCs w:val="20"/>
                        </w:rPr>
                        <w:t>)</w:t>
                      </w:r>
                    </w:p>
                    <w:p w:rsidR="00E0794A" w:rsidRDefault="00E0794A" w:rsidP="00A16234">
                      <w:pPr>
                        <w:ind w:left="284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C421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2F0B"/>
    <w:multiLevelType w:val="hybridMultilevel"/>
    <w:tmpl w:val="CA628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119A"/>
    <w:multiLevelType w:val="hybridMultilevel"/>
    <w:tmpl w:val="0E3C9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A38F2"/>
    <w:multiLevelType w:val="hybridMultilevel"/>
    <w:tmpl w:val="8C6C8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78981">
    <w:abstractNumId w:val="3"/>
  </w:num>
  <w:num w:numId="2" w16cid:durableId="117915038">
    <w:abstractNumId w:val="0"/>
  </w:num>
  <w:num w:numId="3" w16cid:durableId="607322378">
    <w:abstractNumId w:val="1"/>
  </w:num>
  <w:num w:numId="4" w16cid:durableId="1418743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4A"/>
    <w:rsid w:val="000024DE"/>
    <w:rsid w:val="0001171E"/>
    <w:rsid w:val="00036DD3"/>
    <w:rsid w:val="000459D6"/>
    <w:rsid w:val="000D0C9C"/>
    <w:rsid w:val="00103A20"/>
    <w:rsid w:val="00181EE1"/>
    <w:rsid w:val="00193C3E"/>
    <w:rsid w:val="001B036A"/>
    <w:rsid w:val="001B15DF"/>
    <w:rsid w:val="001B74D9"/>
    <w:rsid w:val="001E4636"/>
    <w:rsid w:val="001F5DCA"/>
    <w:rsid w:val="0020304E"/>
    <w:rsid w:val="00214FC4"/>
    <w:rsid w:val="00251538"/>
    <w:rsid w:val="00256370"/>
    <w:rsid w:val="002A64BD"/>
    <w:rsid w:val="002E478D"/>
    <w:rsid w:val="002F108D"/>
    <w:rsid w:val="002F4896"/>
    <w:rsid w:val="00305F44"/>
    <w:rsid w:val="003C1B8E"/>
    <w:rsid w:val="00477F33"/>
    <w:rsid w:val="004901D6"/>
    <w:rsid w:val="00616A7D"/>
    <w:rsid w:val="006858FA"/>
    <w:rsid w:val="008334E5"/>
    <w:rsid w:val="00864A1A"/>
    <w:rsid w:val="00896B50"/>
    <w:rsid w:val="00994466"/>
    <w:rsid w:val="00A1097A"/>
    <w:rsid w:val="00A16234"/>
    <w:rsid w:val="00A320AE"/>
    <w:rsid w:val="00A841CF"/>
    <w:rsid w:val="00B04DA4"/>
    <w:rsid w:val="00BC49C9"/>
    <w:rsid w:val="00BC7398"/>
    <w:rsid w:val="00C13055"/>
    <w:rsid w:val="00C1575A"/>
    <w:rsid w:val="00C26D82"/>
    <w:rsid w:val="00CD114B"/>
    <w:rsid w:val="00CD2203"/>
    <w:rsid w:val="00CF4EC2"/>
    <w:rsid w:val="00D77345"/>
    <w:rsid w:val="00E0794A"/>
    <w:rsid w:val="00ED2553"/>
    <w:rsid w:val="00ED679D"/>
    <w:rsid w:val="00F07D20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1155FA"/>
  <w15:docId w15:val="{816D3B3E-53BB-D040-8ED7-B3241E2A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customStyle="1" w:styleId="WW-Standard">
    <w:name w:val="WW-Standard"/>
    <w:pPr>
      <w:suppressAutoHyphens/>
      <w:autoSpaceDN w:val="0"/>
      <w:spacing w:after="200" w:line="276" w:lineRule="auto"/>
      <w:textAlignment w:val="baseline"/>
    </w:pPr>
    <w:rPr>
      <w:rFonts w:eastAsia="Calibri" w:cs="Calibri"/>
      <w:kern w:val="3"/>
      <w:sz w:val="22"/>
      <w:szCs w:val="22"/>
      <w:lang w:eastAsia="zh-CN"/>
    </w:rPr>
  </w:style>
  <w:style w:type="character" w:styleId="Lienhypertextesuivivisit">
    <w:name w:val="FollowedHyperlink"/>
    <w:basedOn w:val="Policepardfaut"/>
    <w:uiPriority w:val="99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oussa.koita@codis.igsgroupe.com" TargetMode="External" /><Relationship Id="rId5" Type="http://schemas.openxmlformats.org/officeDocument/2006/relationships/hyperlink" Target="mailto:moussa.koita@codis.igsgroupe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</dc:creator>
  <cp:lastModifiedBy>moussa koita</cp:lastModifiedBy>
  <cp:revision>8</cp:revision>
  <cp:lastPrinted>2019-02-25T13:01:00Z</cp:lastPrinted>
  <dcterms:created xsi:type="dcterms:W3CDTF">2023-06-22T12:09:00Z</dcterms:created>
  <dcterms:modified xsi:type="dcterms:W3CDTF">2023-08-19T12:13:00Z</dcterms:modified>
</cp:coreProperties>
</file>