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9F9" w:rsidRDefault="00F27EB4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45B9200F" wp14:editId="6A0FBAC9">
            <wp:extent cx="1088879" cy="15872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1067" cy="159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B4" w:rsidRPr="00D1075A" w:rsidRDefault="000937FB" w:rsidP="00D1075A">
      <w:pPr>
        <w:rPr>
          <w:b/>
          <w:smallCaps/>
          <w:sz w:val="48"/>
        </w:rPr>
      </w:pPr>
      <w:r w:rsidRPr="00D1075A">
        <w:rPr>
          <w:b/>
          <w:smallCaps/>
          <w:sz w:val="48"/>
        </w:rPr>
        <w:lastRenderedPageBreak/>
        <w:t>Sylvain Q</w:t>
      </w:r>
      <w:r w:rsidR="00D1075A">
        <w:rPr>
          <w:b/>
          <w:smallCaps/>
          <w:sz w:val="48"/>
        </w:rPr>
        <w:t>uercy</w:t>
      </w:r>
    </w:p>
    <w:p w:rsidR="00AA20F2" w:rsidRPr="00D1075A" w:rsidRDefault="00D1075A" w:rsidP="00D1075A">
      <w:r w:rsidRPr="00D1075A">
        <w:rPr>
          <w:color w:val="808080" w:themeColor="background1" w:themeShade="80"/>
          <w:sz w:val="28"/>
        </w:rPr>
        <w:t>Gestionnaire de stock</w:t>
      </w:r>
    </w:p>
    <w:p w:rsidR="00D1075A" w:rsidRPr="00D1075A" w:rsidRDefault="00D1075A">
      <w:pPr>
        <w:rPr>
          <w:sz w:val="16"/>
        </w:rPr>
      </w:pPr>
    </w:p>
    <w:p w:rsidR="00C660D9" w:rsidRPr="004935A8" w:rsidRDefault="00F27EB4" w:rsidP="00F27EB4">
      <w:pPr>
        <w:jc w:val="both"/>
        <w:rPr>
          <w:sz w:val="28"/>
        </w:rPr>
      </w:pPr>
      <w:r w:rsidRPr="004935A8">
        <w:rPr>
          <w:i/>
          <w:sz w:val="24"/>
        </w:rPr>
        <w:sym w:font="Wingdings" w:char="F07D"/>
      </w:r>
      <w:r w:rsidRPr="004935A8">
        <w:rPr>
          <w:i/>
          <w:sz w:val="24"/>
        </w:rPr>
        <w:t xml:space="preserve"> La logistique me permet d’exprimer pleinement mon caractère ; travail d’équipe, appétence pour le classement et l’ordre, souci d’exactitude, amateur de données et un certain goût de l’action pour trouver des solutions aux multiples défis du quotidien</w:t>
      </w:r>
      <w:r w:rsidRPr="004935A8">
        <w:rPr>
          <w:i/>
          <w:sz w:val="24"/>
        </w:rPr>
        <w:sym w:font="Wingdings" w:char="F07E"/>
      </w:r>
      <w:r w:rsidRPr="004935A8">
        <w:rPr>
          <w:i/>
          <w:sz w:val="24"/>
        </w:rPr>
        <w:t>.</w:t>
      </w:r>
    </w:p>
    <w:p w:rsidR="00F27EB4" w:rsidRDefault="00F27EB4">
      <w:pPr>
        <w:rPr>
          <w:sz w:val="24"/>
        </w:rPr>
        <w:sectPr w:rsidR="00F27EB4" w:rsidSect="00F27EB4">
          <w:pgSz w:w="11906" w:h="16838"/>
          <w:pgMar w:top="1134" w:right="1134" w:bottom="1134" w:left="1134" w:header="709" w:footer="709" w:gutter="0"/>
          <w:cols w:num="2" w:space="0" w:equalWidth="0">
            <w:col w:w="2550" w:space="0"/>
            <w:col w:w="7088"/>
          </w:cols>
          <w:docGrid w:linePitch="360"/>
        </w:sectPr>
      </w:pPr>
    </w:p>
    <w:p w:rsidR="00B46EAF" w:rsidRPr="00AA20F2" w:rsidRDefault="00B46EAF"/>
    <w:p w:rsidR="00B46EAF" w:rsidRPr="00AA20F2" w:rsidRDefault="00B46EAF">
      <w:pPr>
        <w:sectPr w:rsidR="00B46EAF" w:rsidRPr="00AA20F2" w:rsidSect="00F27EB4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A20F2" w:rsidRDefault="00AA20F2"/>
    <w:p w:rsidR="00AA20F2" w:rsidRPr="00AA20F2" w:rsidRDefault="00AA20F2"/>
    <w:p w:rsidR="00B105A3" w:rsidRDefault="00B105A3">
      <w:pPr>
        <w:rPr>
          <w:sz w:val="24"/>
        </w:rPr>
      </w:pPr>
      <w:r>
        <w:rPr>
          <w:sz w:val="24"/>
        </w:rPr>
        <w:sym w:font="Wingdings" w:char="F02A"/>
      </w:r>
      <w:r>
        <w:rPr>
          <w:sz w:val="24"/>
        </w:rPr>
        <w:t xml:space="preserve"> 1D, avenue Monseigneur </w:t>
      </w:r>
      <w:proofErr w:type="spellStart"/>
      <w:r>
        <w:rPr>
          <w:sz w:val="24"/>
        </w:rPr>
        <w:t>Mouëzy</w:t>
      </w:r>
      <w:proofErr w:type="spellEnd"/>
    </w:p>
    <w:p w:rsidR="00B105A3" w:rsidRDefault="00B105A3">
      <w:pPr>
        <w:rPr>
          <w:sz w:val="24"/>
        </w:rPr>
      </w:pPr>
      <w:r>
        <w:rPr>
          <w:sz w:val="24"/>
        </w:rPr>
        <w:t>35000</w:t>
      </w:r>
      <w:r>
        <w:rPr>
          <w:sz w:val="24"/>
        </w:rPr>
        <w:tab/>
        <w:t>Rennes</w:t>
      </w:r>
    </w:p>
    <w:p w:rsidR="00B105A3" w:rsidRPr="00503322" w:rsidRDefault="00B105A3">
      <w:pPr>
        <w:rPr>
          <w:sz w:val="8"/>
        </w:rPr>
      </w:pPr>
    </w:p>
    <w:p w:rsidR="00B105A3" w:rsidRDefault="00B105A3">
      <w:pPr>
        <w:rPr>
          <w:sz w:val="24"/>
        </w:rPr>
      </w:pPr>
      <w:r w:rsidRPr="00D81A9E">
        <w:rPr>
          <w:sz w:val="24"/>
        </w:rPr>
        <w:sym w:font="Wingdings" w:char="F028"/>
      </w:r>
      <w:r>
        <w:rPr>
          <w:sz w:val="24"/>
        </w:rPr>
        <w:t xml:space="preserve"> 06.31.14.90.87</w:t>
      </w:r>
    </w:p>
    <w:p w:rsidR="00B105A3" w:rsidRPr="00503322" w:rsidRDefault="00B105A3">
      <w:pPr>
        <w:rPr>
          <w:sz w:val="8"/>
        </w:rPr>
      </w:pPr>
    </w:p>
    <w:p w:rsidR="00150FD8" w:rsidRDefault="00B105A3">
      <w:pPr>
        <w:rPr>
          <w:sz w:val="24"/>
        </w:rPr>
      </w:pPr>
      <w:r>
        <w:sym w:font="Wingdings" w:char="F03A"/>
      </w:r>
      <w:r>
        <w:t xml:space="preserve"> </w:t>
      </w:r>
      <w:hyperlink r:id="rId7" w:history="1">
        <w:r w:rsidR="00313DA2" w:rsidRPr="003C6FE5">
          <w:rPr>
            <w:rStyle w:val="Lienhypertexte"/>
            <w:sz w:val="24"/>
          </w:rPr>
          <w:t>sylvain.quercy@hotmail.fr</w:t>
        </w:r>
      </w:hyperlink>
    </w:p>
    <w:p w:rsidR="00B46EAF" w:rsidRPr="00503322" w:rsidRDefault="00B46EAF">
      <w:pPr>
        <w:rPr>
          <w:sz w:val="10"/>
        </w:rPr>
      </w:pPr>
    </w:p>
    <w:p w:rsidR="00B46EAF" w:rsidRPr="00D81A9E" w:rsidRDefault="00313DA2">
      <w:pPr>
        <w:rPr>
          <w:b/>
          <w:sz w:val="24"/>
        </w:rPr>
      </w:pPr>
      <w:r w:rsidRPr="00D81A9E">
        <w:rPr>
          <w:b/>
          <w:sz w:val="24"/>
        </w:rPr>
        <w:t>LinkedIn :</w:t>
      </w:r>
    </w:p>
    <w:p w:rsidR="00B46EAF" w:rsidRDefault="009B652C">
      <w:pPr>
        <w:rPr>
          <w:sz w:val="24"/>
        </w:rPr>
      </w:pPr>
      <w:hyperlink r:id="rId8" w:history="1">
        <w:r w:rsidR="00313DA2" w:rsidRPr="003C6FE5">
          <w:rPr>
            <w:rStyle w:val="Lienhypertexte"/>
            <w:sz w:val="24"/>
          </w:rPr>
          <w:t>https://www.linkedin.com/in/sylvain-quercy-3211088a</w:t>
        </w:r>
      </w:hyperlink>
    </w:p>
    <w:p w:rsidR="00313DA2" w:rsidRDefault="00313DA2">
      <w:pPr>
        <w:rPr>
          <w:sz w:val="24"/>
        </w:rPr>
      </w:pPr>
    </w:p>
    <w:p w:rsidR="00B46EAF" w:rsidRDefault="00B46EAF">
      <w:pPr>
        <w:rPr>
          <w:sz w:val="24"/>
        </w:rPr>
      </w:pPr>
    </w:p>
    <w:p w:rsidR="00B105A3" w:rsidRPr="000B1E66" w:rsidRDefault="00D81A9E" w:rsidP="000B1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5" w:color="auto" w:fill="auto"/>
        <w:jc w:val="center"/>
        <w:rPr>
          <w:b/>
          <w:sz w:val="28"/>
        </w:rPr>
      </w:pPr>
      <w:r w:rsidRPr="000B1E66">
        <w:rPr>
          <w:b/>
          <w:sz w:val="28"/>
        </w:rPr>
        <w:t xml:space="preserve">Compétences </w:t>
      </w:r>
    </w:p>
    <w:p w:rsidR="00B105A3" w:rsidRPr="0078297F" w:rsidRDefault="00B105A3">
      <w:pPr>
        <w:rPr>
          <w:sz w:val="24"/>
        </w:rPr>
      </w:pPr>
    </w:p>
    <w:p w:rsidR="00AA20F2" w:rsidRPr="00AB1B7B" w:rsidRDefault="00AB1B7B">
      <w:pPr>
        <w:rPr>
          <w:b/>
          <w:sz w:val="24"/>
        </w:rPr>
      </w:pPr>
      <w:r w:rsidRPr="00AB1B7B">
        <w:rPr>
          <w:b/>
          <w:sz w:val="24"/>
        </w:rPr>
        <w:sym w:font="Wingdings" w:char="F0A7"/>
      </w:r>
      <w:r w:rsidRPr="00AB1B7B">
        <w:rPr>
          <w:b/>
          <w:sz w:val="24"/>
        </w:rPr>
        <w:t xml:space="preserve"> Gestion des stocks sur site</w:t>
      </w:r>
    </w:p>
    <w:p w:rsidR="00B46EAF" w:rsidRPr="001225D5" w:rsidRDefault="00B46EAF">
      <w:pPr>
        <w:rPr>
          <w:sz w:val="12"/>
        </w:rPr>
      </w:pPr>
    </w:p>
    <w:p w:rsidR="00C660D9" w:rsidRPr="00AB1B7B" w:rsidRDefault="00AB1B7B">
      <w:pPr>
        <w:rPr>
          <w:b/>
          <w:sz w:val="24"/>
        </w:rPr>
      </w:pPr>
      <w:r w:rsidRPr="00AB1B7B">
        <w:rPr>
          <w:b/>
          <w:sz w:val="24"/>
        </w:rPr>
        <w:sym w:font="Wingdings" w:char="F0A7"/>
      </w:r>
      <w:r w:rsidR="009B652C">
        <w:rPr>
          <w:b/>
          <w:sz w:val="24"/>
        </w:rPr>
        <w:t xml:space="preserve"> Management d’</w:t>
      </w:r>
      <w:bookmarkStart w:id="0" w:name="_GoBack"/>
      <w:bookmarkEnd w:id="0"/>
      <w:r w:rsidRPr="00AB1B7B">
        <w:rPr>
          <w:b/>
          <w:sz w:val="24"/>
        </w:rPr>
        <w:t>équipes</w:t>
      </w:r>
    </w:p>
    <w:p w:rsidR="00C660D9" w:rsidRPr="001225D5" w:rsidRDefault="00C660D9">
      <w:pPr>
        <w:rPr>
          <w:sz w:val="12"/>
          <w:szCs w:val="12"/>
        </w:rPr>
      </w:pPr>
    </w:p>
    <w:p w:rsidR="00B46EAF" w:rsidRPr="00AB1B7B" w:rsidRDefault="00AB1B7B">
      <w:pPr>
        <w:rPr>
          <w:b/>
          <w:sz w:val="24"/>
        </w:rPr>
      </w:pPr>
      <w:r w:rsidRPr="00AB1B7B">
        <w:rPr>
          <w:b/>
          <w:sz w:val="24"/>
        </w:rPr>
        <w:sym w:font="Wingdings" w:char="F0A7"/>
      </w:r>
      <w:r w:rsidRPr="00AB1B7B">
        <w:rPr>
          <w:b/>
          <w:sz w:val="24"/>
        </w:rPr>
        <w:t xml:space="preserve"> Organisation et traitement des inventaires</w:t>
      </w:r>
    </w:p>
    <w:p w:rsidR="00B46EAF" w:rsidRPr="001225D5" w:rsidRDefault="00B46EAF">
      <w:pPr>
        <w:rPr>
          <w:sz w:val="12"/>
          <w:szCs w:val="12"/>
        </w:rPr>
      </w:pPr>
    </w:p>
    <w:p w:rsidR="00F409EA" w:rsidRDefault="00F409EA">
      <w:pPr>
        <w:rPr>
          <w:b/>
          <w:sz w:val="24"/>
        </w:rPr>
      </w:pPr>
      <w:r>
        <w:rPr>
          <w:b/>
          <w:sz w:val="24"/>
        </w:rPr>
        <w:sym w:font="Wingdings" w:char="F0A7"/>
      </w:r>
      <w:r>
        <w:rPr>
          <w:b/>
          <w:sz w:val="24"/>
        </w:rPr>
        <w:t xml:space="preserve"> Supports procédures</w:t>
      </w:r>
    </w:p>
    <w:p w:rsidR="00F409EA" w:rsidRPr="00F409EA" w:rsidRDefault="00F409EA">
      <w:pPr>
        <w:rPr>
          <w:b/>
          <w:sz w:val="12"/>
          <w:szCs w:val="12"/>
        </w:rPr>
      </w:pPr>
    </w:p>
    <w:p w:rsidR="00150FD8" w:rsidRPr="001225D5" w:rsidRDefault="00AB1B7B">
      <w:pPr>
        <w:rPr>
          <w:b/>
          <w:sz w:val="24"/>
        </w:rPr>
      </w:pPr>
      <w:r w:rsidRPr="001225D5">
        <w:rPr>
          <w:b/>
          <w:sz w:val="24"/>
        </w:rPr>
        <w:sym w:font="Wingdings" w:char="F0A7"/>
      </w:r>
      <w:r w:rsidRPr="001225D5">
        <w:rPr>
          <w:b/>
          <w:sz w:val="24"/>
        </w:rPr>
        <w:t xml:space="preserve"> </w:t>
      </w:r>
      <w:r w:rsidR="001225D5" w:rsidRPr="001225D5">
        <w:rPr>
          <w:b/>
          <w:sz w:val="24"/>
        </w:rPr>
        <w:t>Service après-vente</w:t>
      </w:r>
    </w:p>
    <w:p w:rsidR="00B46EAF" w:rsidRPr="001225D5" w:rsidRDefault="00B46EAF">
      <w:pPr>
        <w:rPr>
          <w:sz w:val="12"/>
          <w:szCs w:val="12"/>
        </w:rPr>
      </w:pPr>
    </w:p>
    <w:p w:rsidR="00AB1B7B" w:rsidRPr="00AB1B7B" w:rsidRDefault="00AB1B7B">
      <w:pPr>
        <w:rPr>
          <w:b/>
          <w:sz w:val="24"/>
        </w:rPr>
      </w:pPr>
      <w:r w:rsidRPr="00AB1B7B">
        <w:rPr>
          <w:b/>
          <w:sz w:val="24"/>
        </w:rPr>
        <w:sym w:font="Wingdings" w:char="F0A7"/>
      </w:r>
      <w:r w:rsidRPr="00AB1B7B">
        <w:rPr>
          <w:b/>
          <w:sz w:val="24"/>
        </w:rPr>
        <w:t xml:space="preserve"> Contrôle qualité et conformité</w:t>
      </w:r>
    </w:p>
    <w:p w:rsidR="00B46EAF" w:rsidRPr="001225D5" w:rsidRDefault="00B46EAF">
      <w:pPr>
        <w:rPr>
          <w:sz w:val="12"/>
          <w:szCs w:val="12"/>
        </w:rPr>
      </w:pPr>
    </w:p>
    <w:p w:rsidR="00F27EB4" w:rsidRPr="001225D5" w:rsidRDefault="001225D5">
      <w:pPr>
        <w:rPr>
          <w:b/>
          <w:sz w:val="24"/>
        </w:rPr>
      </w:pPr>
      <w:r w:rsidRPr="001225D5">
        <w:rPr>
          <w:b/>
          <w:sz w:val="24"/>
        </w:rPr>
        <w:sym w:font="Wingdings" w:char="F0A7"/>
      </w:r>
      <w:r w:rsidRPr="001225D5">
        <w:rPr>
          <w:b/>
          <w:sz w:val="24"/>
        </w:rPr>
        <w:t xml:space="preserve"> Interlocuteur clients / ateliers</w:t>
      </w:r>
    </w:p>
    <w:p w:rsidR="001225D5" w:rsidRPr="002D2417" w:rsidRDefault="001225D5">
      <w:pPr>
        <w:rPr>
          <w:sz w:val="12"/>
          <w:szCs w:val="12"/>
        </w:rPr>
      </w:pPr>
    </w:p>
    <w:p w:rsidR="001225D5" w:rsidRPr="002D2417" w:rsidRDefault="002D2417">
      <w:pPr>
        <w:rPr>
          <w:b/>
          <w:sz w:val="24"/>
        </w:rPr>
      </w:pPr>
      <w:r w:rsidRPr="002D2417">
        <w:rPr>
          <w:b/>
          <w:sz w:val="24"/>
        </w:rPr>
        <w:sym w:font="Wingdings" w:char="F0A7"/>
      </w:r>
      <w:r w:rsidRPr="002D2417">
        <w:rPr>
          <w:b/>
          <w:sz w:val="24"/>
        </w:rPr>
        <w:t xml:space="preserve"> Bases de données Excel</w:t>
      </w:r>
    </w:p>
    <w:p w:rsidR="001225D5" w:rsidRPr="002D2417" w:rsidRDefault="001225D5">
      <w:pPr>
        <w:rPr>
          <w:sz w:val="12"/>
          <w:szCs w:val="12"/>
        </w:rPr>
      </w:pPr>
    </w:p>
    <w:p w:rsidR="001225D5" w:rsidRPr="002D2417" w:rsidRDefault="002D2417">
      <w:pPr>
        <w:rPr>
          <w:b/>
          <w:sz w:val="24"/>
        </w:rPr>
      </w:pPr>
      <w:r w:rsidRPr="002D2417">
        <w:rPr>
          <w:b/>
          <w:sz w:val="24"/>
        </w:rPr>
        <w:sym w:font="Wingdings" w:char="F0A7"/>
      </w:r>
      <w:r w:rsidRPr="002D2417">
        <w:rPr>
          <w:b/>
          <w:sz w:val="24"/>
        </w:rPr>
        <w:t xml:space="preserve"> Anglais courant</w:t>
      </w:r>
    </w:p>
    <w:p w:rsidR="002D2417" w:rsidRDefault="002D2417">
      <w:pPr>
        <w:rPr>
          <w:sz w:val="24"/>
        </w:rPr>
      </w:pPr>
    </w:p>
    <w:p w:rsidR="00F409EA" w:rsidRPr="00AA20F2" w:rsidRDefault="00F409EA">
      <w:pPr>
        <w:rPr>
          <w:sz w:val="24"/>
        </w:rPr>
      </w:pPr>
    </w:p>
    <w:p w:rsidR="000B1E66" w:rsidRPr="003C72A5" w:rsidRDefault="000B1E66" w:rsidP="000B1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5" w:color="auto" w:fill="auto"/>
        <w:jc w:val="center"/>
        <w:rPr>
          <w:b/>
          <w:sz w:val="28"/>
        </w:rPr>
      </w:pPr>
      <w:r w:rsidRPr="003C72A5">
        <w:rPr>
          <w:b/>
          <w:sz w:val="28"/>
        </w:rPr>
        <w:t>Diplômes</w:t>
      </w:r>
    </w:p>
    <w:p w:rsidR="00033E47" w:rsidRPr="0078297F" w:rsidRDefault="00033E47">
      <w:pPr>
        <w:rPr>
          <w:sz w:val="24"/>
        </w:rPr>
      </w:pPr>
    </w:p>
    <w:p w:rsidR="007C250F" w:rsidRPr="00EE74DD" w:rsidRDefault="0078297F">
      <w:pPr>
        <w:rPr>
          <w:sz w:val="24"/>
        </w:rPr>
      </w:pPr>
      <w:r>
        <w:rPr>
          <w:sz w:val="24"/>
        </w:rPr>
        <w:sym w:font="Wingdings" w:char="F0A7"/>
      </w:r>
      <w:r>
        <w:rPr>
          <w:sz w:val="24"/>
        </w:rPr>
        <w:t xml:space="preserve"> </w:t>
      </w:r>
      <w:r w:rsidR="0019164C" w:rsidRPr="003637B4">
        <w:rPr>
          <w:b/>
          <w:sz w:val="24"/>
        </w:rPr>
        <w:t>DEUG</w:t>
      </w:r>
      <w:r w:rsidR="0019164C" w:rsidRPr="00EE74DD">
        <w:rPr>
          <w:sz w:val="24"/>
        </w:rPr>
        <w:t xml:space="preserve"> L</w:t>
      </w:r>
      <w:r w:rsidR="007E54A9">
        <w:rPr>
          <w:sz w:val="24"/>
        </w:rPr>
        <w:t xml:space="preserve">angues, </w:t>
      </w:r>
      <w:r w:rsidR="0019164C" w:rsidRPr="00EE74DD">
        <w:rPr>
          <w:sz w:val="24"/>
        </w:rPr>
        <w:t>L</w:t>
      </w:r>
      <w:r w:rsidR="007E54A9">
        <w:rPr>
          <w:sz w:val="24"/>
        </w:rPr>
        <w:t>ittératures et Civilisations britannique et nord-américaine</w:t>
      </w:r>
    </w:p>
    <w:p w:rsidR="007C250F" w:rsidRPr="00EE74DD" w:rsidRDefault="00EE74DD">
      <w:pPr>
        <w:rPr>
          <w:color w:val="808080" w:themeColor="background1" w:themeShade="80"/>
          <w:sz w:val="20"/>
        </w:rPr>
      </w:pPr>
      <w:r w:rsidRPr="00B5413F">
        <w:rPr>
          <w:color w:val="808080" w:themeColor="background1" w:themeShade="80"/>
          <w:sz w:val="18"/>
        </w:rPr>
        <w:t>Paris-Sorbonne, 1999</w:t>
      </w:r>
    </w:p>
    <w:p w:rsidR="00C660D9" w:rsidRPr="0060555B" w:rsidRDefault="00C660D9">
      <w:pPr>
        <w:rPr>
          <w:sz w:val="8"/>
        </w:rPr>
      </w:pPr>
    </w:p>
    <w:p w:rsidR="00EE74DD" w:rsidRDefault="0078297F">
      <w:pPr>
        <w:rPr>
          <w:sz w:val="24"/>
        </w:rPr>
      </w:pPr>
      <w:r>
        <w:rPr>
          <w:sz w:val="24"/>
        </w:rPr>
        <w:sym w:font="Wingdings" w:char="F0A7"/>
      </w:r>
      <w:r>
        <w:rPr>
          <w:sz w:val="24"/>
        </w:rPr>
        <w:t xml:space="preserve"> </w:t>
      </w:r>
      <w:r w:rsidR="00EF4075" w:rsidRPr="003637B4">
        <w:rPr>
          <w:b/>
          <w:sz w:val="24"/>
        </w:rPr>
        <w:t>Baccalauréat</w:t>
      </w:r>
      <w:r w:rsidR="00EF4075">
        <w:rPr>
          <w:sz w:val="24"/>
        </w:rPr>
        <w:t xml:space="preserve"> Sciences Économiques et </w:t>
      </w:r>
      <w:r w:rsidR="00EE74DD">
        <w:rPr>
          <w:sz w:val="24"/>
        </w:rPr>
        <w:t>S</w:t>
      </w:r>
      <w:r w:rsidR="00EF4075">
        <w:rPr>
          <w:sz w:val="24"/>
        </w:rPr>
        <w:t>ociales</w:t>
      </w:r>
    </w:p>
    <w:p w:rsidR="0019164C" w:rsidRPr="00B5413F" w:rsidRDefault="00B5413F">
      <w:pPr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Académie de Versailles</w:t>
      </w:r>
      <w:r w:rsidRPr="00B5413F">
        <w:rPr>
          <w:color w:val="808080" w:themeColor="background1" w:themeShade="80"/>
          <w:sz w:val="18"/>
          <w:szCs w:val="18"/>
        </w:rPr>
        <w:t xml:space="preserve">, </w:t>
      </w:r>
      <w:r w:rsidR="00EE74DD" w:rsidRPr="00B5413F">
        <w:rPr>
          <w:color w:val="808080" w:themeColor="background1" w:themeShade="80"/>
          <w:sz w:val="18"/>
          <w:szCs w:val="18"/>
        </w:rPr>
        <w:t>1996</w:t>
      </w:r>
    </w:p>
    <w:p w:rsidR="00503322" w:rsidRPr="00503322" w:rsidRDefault="00503322" w:rsidP="005033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5" w:color="auto" w:fill="auto"/>
        <w:jc w:val="center"/>
        <w:rPr>
          <w:b/>
          <w:sz w:val="28"/>
        </w:rPr>
      </w:pPr>
      <w:r w:rsidRPr="00503322">
        <w:rPr>
          <w:b/>
          <w:sz w:val="28"/>
        </w:rPr>
        <w:lastRenderedPageBreak/>
        <w:t>Expérience professionnelle</w:t>
      </w:r>
    </w:p>
    <w:p w:rsidR="00503322" w:rsidRPr="00AA20F2" w:rsidRDefault="00503322"/>
    <w:p w:rsidR="00B46EAF" w:rsidRPr="00B46EAF" w:rsidRDefault="00B46EAF">
      <w:pPr>
        <w:rPr>
          <w:b/>
          <w:sz w:val="28"/>
        </w:rPr>
      </w:pPr>
      <w:r w:rsidRPr="00B46EAF">
        <w:rPr>
          <w:b/>
          <w:sz w:val="28"/>
        </w:rPr>
        <w:t xml:space="preserve">Assistant </w:t>
      </w:r>
      <w:r w:rsidR="0078008E">
        <w:rPr>
          <w:b/>
          <w:sz w:val="28"/>
        </w:rPr>
        <w:t xml:space="preserve">de </w:t>
      </w:r>
      <w:r w:rsidRPr="00B46EAF">
        <w:rPr>
          <w:b/>
          <w:sz w:val="28"/>
        </w:rPr>
        <w:t xml:space="preserve">Gestion </w:t>
      </w:r>
      <w:r w:rsidR="0078008E">
        <w:rPr>
          <w:b/>
          <w:sz w:val="28"/>
        </w:rPr>
        <w:t>et</w:t>
      </w:r>
      <w:r w:rsidRPr="00B46EAF">
        <w:rPr>
          <w:b/>
          <w:sz w:val="28"/>
        </w:rPr>
        <w:t xml:space="preserve"> Logistique</w:t>
      </w:r>
    </w:p>
    <w:p w:rsidR="00B46EAF" w:rsidRDefault="00B46EAF">
      <w:pPr>
        <w:rPr>
          <w:sz w:val="24"/>
        </w:rPr>
      </w:pPr>
      <w:r>
        <w:rPr>
          <w:sz w:val="24"/>
        </w:rPr>
        <w:t>DXM</w:t>
      </w:r>
      <w:r w:rsidR="0078008E">
        <w:rPr>
          <w:sz w:val="24"/>
        </w:rPr>
        <w:t xml:space="preserve"> </w:t>
      </w:r>
      <w:r w:rsidR="0078008E" w:rsidRPr="0078008E">
        <w:rPr>
          <w:sz w:val="20"/>
        </w:rPr>
        <w:t>SAS</w:t>
      </w:r>
    </w:p>
    <w:p w:rsidR="00B46EAF" w:rsidRPr="00D411A9" w:rsidRDefault="00392A32">
      <w:pPr>
        <w:rPr>
          <w:color w:val="808080" w:themeColor="background1" w:themeShade="80"/>
          <w:sz w:val="20"/>
        </w:rPr>
      </w:pPr>
      <w:r>
        <w:rPr>
          <w:color w:val="808080" w:themeColor="background1" w:themeShade="80"/>
          <w:sz w:val="20"/>
        </w:rPr>
        <w:t>août 2023 – nov. 2023</w:t>
      </w:r>
      <w:r w:rsidR="00EF4075" w:rsidRPr="00D411A9">
        <w:rPr>
          <w:color w:val="808080" w:themeColor="background1" w:themeShade="80"/>
          <w:sz w:val="20"/>
        </w:rPr>
        <w:t xml:space="preserve"> · </w:t>
      </w:r>
      <w:r w:rsidRPr="00392A32">
        <w:rPr>
          <w:i/>
          <w:color w:val="808080" w:themeColor="background1" w:themeShade="80"/>
          <w:sz w:val="20"/>
        </w:rPr>
        <w:t>4 mois</w:t>
      </w:r>
    </w:p>
    <w:p w:rsidR="00B46EAF" w:rsidRPr="00D411A9" w:rsidRDefault="00B46EAF">
      <w:pPr>
        <w:rPr>
          <w:color w:val="808080" w:themeColor="background1" w:themeShade="80"/>
          <w:sz w:val="18"/>
        </w:rPr>
      </w:pPr>
      <w:r w:rsidRPr="00D411A9">
        <w:rPr>
          <w:color w:val="808080" w:themeColor="background1" w:themeShade="80"/>
          <w:sz w:val="18"/>
        </w:rPr>
        <w:t xml:space="preserve">Cesson-Sévigné, </w:t>
      </w:r>
      <w:r w:rsidR="00B61E8B">
        <w:rPr>
          <w:color w:val="808080" w:themeColor="background1" w:themeShade="80"/>
          <w:sz w:val="18"/>
        </w:rPr>
        <w:t>Ille-</w:t>
      </w:r>
      <w:r w:rsidRPr="00D411A9">
        <w:rPr>
          <w:color w:val="808080" w:themeColor="background1" w:themeShade="80"/>
          <w:sz w:val="18"/>
        </w:rPr>
        <w:t>et</w:t>
      </w:r>
      <w:r w:rsidR="00B61E8B">
        <w:rPr>
          <w:color w:val="808080" w:themeColor="background1" w:themeShade="80"/>
          <w:sz w:val="18"/>
        </w:rPr>
        <w:t>-</w:t>
      </w:r>
      <w:r w:rsidRPr="00D411A9">
        <w:rPr>
          <w:color w:val="808080" w:themeColor="background1" w:themeShade="80"/>
          <w:sz w:val="18"/>
        </w:rPr>
        <w:t>Vilaine</w:t>
      </w:r>
    </w:p>
    <w:p w:rsidR="00B46EAF" w:rsidRPr="00AA20F2" w:rsidRDefault="00B46EAF" w:rsidP="00150FD8">
      <w:pPr>
        <w:rPr>
          <w:sz w:val="12"/>
        </w:rPr>
      </w:pPr>
    </w:p>
    <w:p w:rsidR="00B46EAF" w:rsidRPr="00B46EAF" w:rsidRDefault="00B46EAF">
      <w:pPr>
        <w:rPr>
          <w:b/>
          <w:sz w:val="28"/>
          <w:lang w:val="en-US"/>
        </w:rPr>
      </w:pPr>
      <w:r w:rsidRPr="00B46EAF">
        <w:rPr>
          <w:b/>
          <w:sz w:val="28"/>
          <w:lang w:val="en-US"/>
        </w:rPr>
        <w:t>Logistic &amp; Vault Coordinator</w:t>
      </w:r>
    </w:p>
    <w:p w:rsidR="00B46EAF" w:rsidRPr="00B46EAF" w:rsidRDefault="00B46EAF">
      <w:pPr>
        <w:rPr>
          <w:sz w:val="24"/>
          <w:lang w:val="en-US"/>
        </w:rPr>
      </w:pPr>
      <w:r w:rsidRPr="00B46EAF">
        <w:rPr>
          <w:sz w:val="24"/>
          <w:lang w:val="en-US"/>
        </w:rPr>
        <w:t>Harry Winston</w:t>
      </w:r>
      <w:r w:rsidR="00355AC9">
        <w:rPr>
          <w:sz w:val="24"/>
          <w:lang w:val="en-US"/>
        </w:rPr>
        <w:t xml:space="preserve"> </w:t>
      </w:r>
      <w:r w:rsidR="00355AC9" w:rsidRPr="00355AC9">
        <w:rPr>
          <w:sz w:val="20"/>
          <w:lang w:val="en-US"/>
        </w:rPr>
        <w:t>SAS</w:t>
      </w:r>
    </w:p>
    <w:p w:rsidR="00B46EAF" w:rsidRPr="00D411A9" w:rsidRDefault="00B46EAF">
      <w:pPr>
        <w:rPr>
          <w:color w:val="808080" w:themeColor="background1" w:themeShade="80"/>
          <w:sz w:val="20"/>
        </w:rPr>
      </w:pPr>
      <w:r w:rsidRPr="00D411A9">
        <w:rPr>
          <w:color w:val="808080" w:themeColor="background1" w:themeShade="80"/>
          <w:sz w:val="20"/>
        </w:rPr>
        <w:t>août 2014 – déc. 2021</w:t>
      </w:r>
      <w:r w:rsidR="00150FD8" w:rsidRPr="00D411A9">
        <w:rPr>
          <w:color w:val="808080" w:themeColor="background1" w:themeShade="80"/>
          <w:sz w:val="20"/>
        </w:rPr>
        <w:t xml:space="preserve"> · </w:t>
      </w:r>
      <w:r w:rsidR="00150FD8" w:rsidRPr="00D411A9">
        <w:rPr>
          <w:i/>
          <w:color w:val="808080" w:themeColor="background1" w:themeShade="80"/>
          <w:sz w:val="20"/>
        </w:rPr>
        <w:t>7 ans et 5 mois</w:t>
      </w:r>
    </w:p>
    <w:p w:rsidR="00B46EAF" w:rsidRPr="00D411A9" w:rsidRDefault="00B46EAF">
      <w:pPr>
        <w:rPr>
          <w:color w:val="808080" w:themeColor="background1" w:themeShade="80"/>
          <w:sz w:val="18"/>
        </w:rPr>
      </w:pPr>
      <w:r w:rsidRPr="00D411A9">
        <w:rPr>
          <w:color w:val="808080" w:themeColor="background1" w:themeShade="80"/>
          <w:sz w:val="18"/>
        </w:rPr>
        <w:t>Paris, Île-de-France</w:t>
      </w:r>
    </w:p>
    <w:p w:rsidR="00B46EAF" w:rsidRPr="00AA20F2" w:rsidRDefault="00B46EAF">
      <w:pPr>
        <w:rPr>
          <w:sz w:val="12"/>
        </w:rPr>
      </w:pPr>
    </w:p>
    <w:p w:rsidR="00B46EAF" w:rsidRPr="00275E9B" w:rsidRDefault="00B46EAF">
      <w:pPr>
        <w:rPr>
          <w:b/>
          <w:sz w:val="28"/>
        </w:rPr>
      </w:pPr>
      <w:r w:rsidRPr="00275E9B">
        <w:rPr>
          <w:b/>
          <w:sz w:val="28"/>
        </w:rPr>
        <w:t>Assistant Service Après-Vente</w:t>
      </w:r>
    </w:p>
    <w:p w:rsidR="00B46EAF" w:rsidRDefault="00B46EAF">
      <w:pPr>
        <w:rPr>
          <w:sz w:val="24"/>
        </w:rPr>
      </w:pPr>
      <w:r>
        <w:rPr>
          <w:sz w:val="24"/>
        </w:rPr>
        <w:t xml:space="preserve">LVMH </w:t>
      </w:r>
      <w:r w:rsidR="00B61E8B">
        <w:rPr>
          <w:sz w:val="24"/>
        </w:rPr>
        <w:t>Montres</w:t>
      </w:r>
      <w:r>
        <w:rPr>
          <w:sz w:val="24"/>
        </w:rPr>
        <w:t xml:space="preserve"> &amp; J</w:t>
      </w:r>
      <w:r w:rsidR="00B61E8B">
        <w:rPr>
          <w:sz w:val="24"/>
        </w:rPr>
        <w:t xml:space="preserve">oaillerie France </w:t>
      </w:r>
      <w:r w:rsidR="00B61E8B" w:rsidRPr="00B61E8B">
        <w:rPr>
          <w:sz w:val="20"/>
        </w:rPr>
        <w:t>SAS</w:t>
      </w:r>
    </w:p>
    <w:p w:rsidR="00B46EAF" w:rsidRPr="00D411A9" w:rsidRDefault="00D411A9">
      <w:pPr>
        <w:rPr>
          <w:color w:val="808080" w:themeColor="background1" w:themeShade="80"/>
          <w:sz w:val="20"/>
        </w:rPr>
      </w:pPr>
      <w:r w:rsidRPr="00D411A9">
        <w:rPr>
          <w:color w:val="808080" w:themeColor="background1" w:themeShade="80"/>
          <w:sz w:val="20"/>
        </w:rPr>
        <w:t>j</w:t>
      </w:r>
      <w:r w:rsidR="00B46EAF" w:rsidRPr="00D411A9">
        <w:rPr>
          <w:color w:val="808080" w:themeColor="background1" w:themeShade="80"/>
          <w:sz w:val="20"/>
        </w:rPr>
        <w:t>uin 2012 – août 2014</w:t>
      </w:r>
      <w:r w:rsidRPr="00D411A9">
        <w:rPr>
          <w:color w:val="808080" w:themeColor="background1" w:themeShade="80"/>
          <w:sz w:val="20"/>
        </w:rPr>
        <w:t xml:space="preserve"> · </w:t>
      </w:r>
      <w:r w:rsidRPr="00D411A9">
        <w:rPr>
          <w:i/>
          <w:color w:val="808080" w:themeColor="background1" w:themeShade="80"/>
          <w:sz w:val="20"/>
        </w:rPr>
        <w:t>2 ans et 3 mois</w:t>
      </w:r>
    </w:p>
    <w:p w:rsidR="00275E9B" w:rsidRPr="00D411A9" w:rsidRDefault="00275E9B" w:rsidP="00275E9B">
      <w:pPr>
        <w:rPr>
          <w:color w:val="808080" w:themeColor="background1" w:themeShade="80"/>
          <w:sz w:val="18"/>
        </w:rPr>
      </w:pPr>
      <w:r w:rsidRPr="00D411A9">
        <w:rPr>
          <w:color w:val="808080" w:themeColor="background1" w:themeShade="80"/>
          <w:sz w:val="18"/>
        </w:rPr>
        <w:t>Neuilly-sur-Seine, Île-de-France</w:t>
      </w:r>
    </w:p>
    <w:p w:rsidR="00B46EAF" w:rsidRPr="00AA20F2" w:rsidRDefault="00B46EAF">
      <w:pPr>
        <w:rPr>
          <w:sz w:val="12"/>
        </w:rPr>
      </w:pPr>
    </w:p>
    <w:p w:rsidR="00B46EAF" w:rsidRPr="00B105A3" w:rsidRDefault="00275E9B">
      <w:pPr>
        <w:rPr>
          <w:b/>
          <w:sz w:val="28"/>
        </w:rPr>
      </w:pPr>
      <w:r w:rsidRPr="00B105A3">
        <w:rPr>
          <w:b/>
          <w:sz w:val="28"/>
        </w:rPr>
        <w:t>Stockiste</w:t>
      </w:r>
    </w:p>
    <w:p w:rsidR="00B46EAF" w:rsidRPr="00B105A3" w:rsidRDefault="00275E9B">
      <w:pPr>
        <w:rPr>
          <w:sz w:val="24"/>
        </w:rPr>
      </w:pPr>
      <w:r w:rsidRPr="00B105A3">
        <w:rPr>
          <w:sz w:val="24"/>
        </w:rPr>
        <w:t>Hugo Boss</w:t>
      </w:r>
      <w:r w:rsidR="00355AC9" w:rsidRPr="00B105A3">
        <w:rPr>
          <w:sz w:val="24"/>
        </w:rPr>
        <w:t xml:space="preserve"> France </w:t>
      </w:r>
      <w:r w:rsidR="00355AC9" w:rsidRPr="00B105A3">
        <w:rPr>
          <w:sz w:val="20"/>
        </w:rPr>
        <w:t>SAS</w:t>
      </w:r>
    </w:p>
    <w:p w:rsidR="00B46EAF" w:rsidRPr="00D411A9" w:rsidRDefault="00275E9B">
      <w:pPr>
        <w:rPr>
          <w:color w:val="808080" w:themeColor="background1" w:themeShade="80"/>
          <w:sz w:val="20"/>
        </w:rPr>
      </w:pPr>
      <w:r w:rsidRPr="00D411A9">
        <w:rPr>
          <w:color w:val="808080" w:themeColor="background1" w:themeShade="80"/>
          <w:sz w:val="20"/>
        </w:rPr>
        <w:t>oct. 2006 – juin 2012</w:t>
      </w:r>
      <w:r w:rsidR="00D411A9" w:rsidRPr="00D411A9">
        <w:rPr>
          <w:color w:val="808080" w:themeColor="background1" w:themeShade="80"/>
          <w:sz w:val="20"/>
        </w:rPr>
        <w:t xml:space="preserve"> · </w:t>
      </w:r>
      <w:r w:rsidR="00D411A9" w:rsidRPr="00D411A9">
        <w:rPr>
          <w:i/>
          <w:color w:val="808080" w:themeColor="background1" w:themeShade="80"/>
          <w:sz w:val="20"/>
        </w:rPr>
        <w:t>5 ans et 9 mois</w:t>
      </w:r>
    </w:p>
    <w:p w:rsidR="00275E9B" w:rsidRPr="00D411A9" w:rsidRDefault="00275E9B" w:rsidP="00275E9B">
      <w:pPr>
        <w:rPr>
          <w:color w:val="808080" w:themeColor="background1" w:themeShade="80"/>
          <w:sz w:val="18"/>
        </w:rPr>
      </w:pPr>
      <w:r w:rsidRPr="00D411A9">
        <w:rPr>
          <w:color w:val="808080" w:themeColor="background1" w:themeShade="80"/>
          <w:sz w:val="18"/>
        </w:rPr>
        <w:t>Paris, Île-de-France</w:t>
      </w:r>
    </w:p>
    <w:p w:rsidR="00B46EAF" w:rsidRPr="00AA20F2" w:rsidRDefault="00B46EAF">
      <w:pPr>
        <w:rPr>
          <w:sz w:val="12"/>
        </w:rPr>
      </w:pPr>
    </w:p>
    <w:p w:rsidR="00B46EAF" w:rsidRPr="00275E9B" w:rsidRDefault="00275E9B">
      <w:pPr>
        <w:rPr>
          <w:b/>
          <w:sz w:val="28"/>
        </w:rPr>
      </w:pPr>
      <w:r w:rsidRPr="00275E9B">
        <w:rPr>
          <w:b/>
          <w:sz w:val="28"/>
        </w:rPr>
        <w:t>Gestionnaire des Stocks</w:t>
      </w:r>
    </w:p>
    <w:p w:rsidR="00B46EAF" w:rsidRPr="00275E9B" w:rsidRDefault="00275E9B">
      <w:pPr>
        <w:rPr>
          <w:sz w:val="24"/>
        </w:rPr>
      </w:pPr>
      <w:r>
        <w:rPr>
          <w:sz w:val="24"/>
        </w:rPr>
        <w:t>Chanel</w:t>
      </w:r>
      <w:r w:rsidR="002615DD">
        <w:rPr>
          <w:sz w:val="24"/>
        </w:rPr>
        <w:t xml:space="preserve"> </w:t>
      </w:r>
      <w:r w:rsidR="002615DD" w:rsidRPr="002615DD">
        <w:rPr>
          <w:sz w:val="20"/>
        </w:rPr>
        <w:t>SAS</w:t>
      </w:r>
    </w:p>
    <w:p w:rsidR="00B46EAF" w:rsidRPr="00D411A9" w:rsidRDefault="00275E9B">
      <w:pPr>
        <w:rPr>
          <w:color w:val="808080" w:themeColor="background1" w:themeShade="80"/>
          <w:sz w:val="20"/>
        </w:rPr>
      </w:pPr>
      <w:r w:rsidRPr="00D411A9">
        <w:rPr>
          <w:color w:val="808080" w:themeColor="background1" w:themeShade="80"/>
          <w:sz w:val="20"/>
        </w:rPr>
        <w:t>mars 2006 – juin 2006</w:t>
      </w:r>
      <w:r w:rsidR="00D411A9" w:rsidRPr="00D411A9">
        <w:rPr>
          <w:color w:val="808080" w:themeColor="background1" w:themeShade="80"/>
          <w:sz w:val="20"/>
        </w:rPr>
        <w:t xml:space="preserve"> · </w:t>
      </w:r>
      <w:r w:rsidR="00D411A9" w:rsidRPr="00D411A9">
        <w:rPr>
          <w:i/>
          <w:color w:val="808080" w:themeColor="background1" w:themeShade="80"/>
          <w:sz w:val="20"/>
        </w:rPr>
        <w:t>4 mois</w:t>
      </w:r>
    </w:p>
    <w:p w:rsidR="00275E9B" w:rsidRPr="00D411A9" w:rsidRDefault="00275E9B" w:rsidP="00275E9B">
      <w:pPr>
        <w:rPr>
          <w:color w:val="808080" w:themeColor="background1" w:themeShade="80"/>
          <w:sz w:val="18"/>
        </w:rPr>
      </w:pPr>
      <w:r w:rsidRPr="00D411A9">
        <w:rPr>
          <w:color w:val="808080" w:themeColor="background1" w:themeShade="80"/>
          <w:sz w:val="18"/>
        </w:rPr>
        <w:t>Paris, Île-de-France</w:t>
      </w:r>
    </w:p>
    <w:p w:rsidR="00B46EAF" w:rsidRPr="00AA20F2" w:rsidRDefault="00B46EAF">
      <w:pPr>
        <w:rPr>
          <w:sz w:val="12"/>
        </w:rPr>
      </w:pPr>
    </w:p>
    <w:p w:rsidR="00B46EAF" w:rsidRPr="00275E9B" w:rsidRDefault="00275E9B">
      <w:pPr>
        <w:rPr>
          <w:b/>
          <w:sz w:val="28"/>
        </w:rPr>
      </w:pPr>
      <w:r w:rsidRPr="00275E9B">
        <w:rPr>
          <w:b/>
          <w:sz w:val="28"/>
        </w:rPr>
        <w:t>Magasinier</w:t>
      </w:r>
    </w:p>
    <w:p w:rsidR="00B46EAF" w:rsidRPr="00275E9B" w:rsidRDefault="002615DD">
      <w:pPr>
        <w:rPr>
          <w:sz w:val="24"/>
        </w:rPr>
      </w:pPr>
      <w:r>
        <w:rPr>
          <w:sz w:val="24"/>
        </w:rPr>
        <w:t xml:space="preserve">Société des Magasins </w:t>
      </w:r>
      <w:r w:rsidR="00275E9B">
        <w:rPr>
          <w:sz w:val="24"/>
        </w:rPr>
        <w:t>Louis Vuitton</w:t>
      </w:r>
      <w:r>
        <w:rPr>
          <w:sz w:val="24"/>
        </w:rPr>
        <w:t xml:space="preserve"> France </w:t>
      </w:r>
      <w:r w:rsidRPr="002615DD">
        <w:rPr>
          <w:sz w:val="20"/>
        </w:rPr>
        <w:t>SNC</w:t>
      </w:r>
    </w:p>
    <w:p w:rsidR="00275E9B" w:rsidRPr="00D411A9" w:rsidRDefault="00275E9B">
      <w:pPr>
        <w:rPr>
          <w:color w:val="808080" w:themeColor="background1" w:themeShade="80"/>
          <w:sz w:val="20"/>
        </w:rPr>
      </w:pPr>
      <w:r w:rsidRPr="00D411A9">
        <w:rPr>
          <w:color w:val="808080" w:themeColor="background1" w:themeShade="80"/>
          <w:sz w:val="20"/>
        </w:rPr>
        <w:t>nov. 2003 – mars 2006</w:t>
      </w:r>
      <w:r w:rsidR="00D411A9" w:rsidRPr="00D411A9">
        <w:rPr>
          <w:color w:val="808080" w:themeColor="background1" w:themeShade="80"/>
          <w:sz w:val="20"/>
        </w:rPr>
        <w:t xml:space="preserve"> · </w:t>
      </w:r>
      <w:r w:rsidR="00D411A9" w:rsidRPr="00D411A9">
        <w:rPr>
          <w:i/>
          <w:color w:val="808080" w:themeColor="background1" w:themeShade="80"/>
          <w:sz w:val="20"/>
        </w:rPr>
        <w:t>2 ans et 5 mois</w:t>
      </w:r>
    </w:p>
    <w:p w:rsidR="00275E9B" w:rsidRPr="00D411A9" w:rsidRDefault="00275E9B" w:rsidP="00275E9B">
      <w:pPr>
        <w:rPr>
          <w:color w:val="808080" w:themeColor="background1" w:themeShade="80"/>
          <w:sz w:val="18"/>
        </w:rPr>
      </w:pPr>
      <w:r w:rsidRPr="00D411A9">
        <w:rPr>
          <w:color w:val="808080" w:themeColor="background1" w:themeShade="80"/>
          <w:sz w:val="18"/>
        </w:rPr>
        <w:t>Paris, Île-de-France</w:t>
      </w:r>
    </w:p>
    <w:p w:rsidR="00B46EAF" w:rsidRPr="00AA20F2" w:rsidRDefault="00B46EAF">
      <w:pPr>
        <w:rPr>
          <w:sz w:val="12"/>
        </w:rPr>
      </w:pPr>
    </w:p>
    <w:p w:rsidR="00B46EAF" w:rsidRPr="00275E9B" w:rsidRDefault="00275E9B">
      <w:pPr>
        <w:rPr>
          <w:b/>
          <w:sz w:val="28"/>
        </w:rPr>
      </w:pPr>
      <w:r w:rsidRPr="00275E9B">
        <w:rPr>
          <w:b/>
          <w:sz w:val="28"/>
        </w:rPr>
        <w:t>Employé Polyvalent</w:t>
      </w:r>
    </w:p>
    <w:p w:rsidR="00B46EAF" w:rsidRPr="00275E9B" w:rsidRDefault="00275E9B">
      <w:pPr>
        <w:rPr>
          <w:sz w:val="24"/>
        </w:rPr>
      </w:pPr>
      <w:r>
        <w:rPr>
          <w:sz w:val="24"/>
        </w:rPr>
        <w:t>Universal Music</w:t>
      </w:r>
      <w:r w:rsidR="00923BAA">
        <w:rPr>
          <w:sz w:val="24"/>
        </w:rPr>
        <w:t xml:space="preserve"> </w:t>
      </w:r>
      <w:r w:rsidR="00923BAA" w:rsidRPr="00923BAA">
        <w:rPr>
          <w:sz w:val="20"/>
        </w:rPr>
        <w:t>SA</w:t>
      </w:r>
    </w:p>
    <w:p w:rsidR="00B46EAF" w:rsidRPr="00D411A9" w:rsidRDefault="00275E9B">
      <w:pPr>
        <w:rPr>
          <w:color w:val="808080" w:themeColor="background1" w:themeShade="80"/>
          <w:sz w:val="20"/>
        </w:rPr>
      </w:pPr>
      <w:r w:rsidRPr="00D411A9">
        <w:rPr>
          <w:color w:val="808080" w:themeColor="background1" w:themeShade="80"/>
          <w:sz w:val="20"/>
        </w:rPr>
        <w:t>févr. 2002 – déc. 2002</w:t>
      </w:r>
      <w:r w:rsidR="00D411A9" w:rsidRPr="00D411A9">
        <w:rPr>
          <w:color w:val="808080" w:themeColor="background1" w:themeShade="80"/>
          <w:sz w:val="20"/>
        </w:rPr>
        <w:t xml:space="preserve"> · </w:t>
      </w:r>
      <w:r w:rsidR="00D411A9" w:rsidRPr="00D411A9">
        <w:rPr>
          <w:i/>
          <w:color w:val="808080" w:themeColor="background1" w:themeShade="80"/>
          <w:sz w:val="20"/>
        </w:rPr>
        <w:t>11 mois</w:t>
      </w:r>
    </w:p>
    <w:p w:rsidR="00275E9B" w:rsidRPr="00D411A9" w:rsidRDefault="00275E9B" w:rsidP="00275E9B">
      <w:pPr>
        <w:rPr>
          <w:color w:val="808080" w:themeColor="background1" w:themeShade="80"/>
          <w:sz w:val="18"/>
        </w:rPr>
      </w:pPr>
      <w:r w:rsidRPr="00D411A9">
        <w:rPr>
          <w:color w:val="808080" w:themeColor="background1" w:themeShade="80"/>
          <w:sz w:val="18"/>
        </w:rPr>
        <w:t>Antony, Île-de-France</w:t>
      </w:r>
    </w:p>
    <w:p w:rsidR="00B46EAF" w:rsidRPr="00AA20F2" w:rsidRDefault="00B46EAF">
      <w:pPr>
        <w:rPr>
          <w:sz w:val="12"/>
        </w:rPr>
      </w:pPr>
    </w:p>
    <w:p w:rsidR="00B46EAF" w:rsidRPr="00275E9B" w:rsidRDefault="00923BAA">
      <w:pPr>
        <w:rPr>
          <w:b/>
          <w:sz w:val="28"/>
        </w:rPr>
      </w:pPr>
      <w:r>
        <w:rPr>
          <w:b/>
          <w:sz w:val="28"/>
        </w:rPr>
        <w:t>Magasinier / Préparateur de Commandes</w:t>
      </w:r>
    </w:p>
    <w:p w:rsidR="00B46EAF" w:rsidRPr="00275E9B" w:rsidRDefault="00275E9B">
      <w:pPr>
        <w:rPr>
          <w:sz w:val="24"/>
        </w:rPr>
      </w:pPr>
      <w:r>
        <w:rPr>
          <w:sz w:val="24"/>
        </w:rPr>
        <w:t>Adecco</w:t>
      </w:r>
      <w:r w:rsidR="00923BAA">
        <w:rPr>
          <w:sz w:val="24"/>
        </w:rPr>
        <w:t xml:space="preserve"> </w:t>
      </w:r>
      <w:r w:rsidR="00923BAA" w:rsidRPr="00923BAA">
        <w:rPr>
          <w:sz w:val="20"/>
        </w:rPr>
        <w:t>SA</w:t>
      </w:r>
      <w:r w:rsidR="00923BAA">
        <w:rPr>
          <w:sz w:val="24"/>
        </w:rPr>
        <w:t xml:space="preserve"> – missions d’intérim</w:t>
      </w:r>
    </w:p>
    <w:p w:rsidR="00B46EAF" w:rsidRPr="00D411A9" w:rsidRDefault="00275E9B">
      <w:pPr>
        <w:rPr>
          <w:color w:val="808080" w:themeColor="background1" w:themeShade="80"/>
          <w:sz w:val="20"/>
        </w:rPr>
      </w:pPr>
      <w:r w:rsidRPr="00D411A9">
        <w:rPr>
          <w:color w:val="808080" w:themeColor="background1" w:themeShade="80"/>
          <w:sz w:val="20"/>
        </w:rPr>
        <w:t>sept. 2001 – janv. 2002</w:t>
      </w:r>
      <w:r w:rsidR="00D411A9" w:rsidRPr="00D411A9">
        <w:rPr>
          <w:color w:val="808080" w:themeColor="background1" w:themeShade="80"/>
          <w:sz w:val="20"/>
        </w:rPr>
        <w:t xml:space="preserve"> · </w:t>
      </w:r>
      <w:r w:rsidR="00D411A9" w:rsidRPr="00D411A9">
        <w:rPr>
          <w:i/>
          <w:color w:val="808080" w:themeColor="background1" w:themeShade="80"/>
          <w:sz w:val="20"/>
        </w:rPr>
        <w:t>5 mois</w:t>
      </w:r>
    </w:p>
    <w:p w:rsidR="00275E9B" w:rsidRPr="00D411A9" w:rsidRDefault="0090050A" w:rsidP="00275E9B">
      <w:pPr>
        <w:rPr>
          <w:color w:val="808080" w:themeColor="background1" w:themeShade="80"/>
          <w:sz w:val="18"/>
        </w:rPr>
      </w:pPr>
      <w:r>
        <w:rPr>
          <w:color w:val="808080" w:themeColor="background1" w:themeShade="80"/>
          <w:sz w:val="18"/>
        </w:rPr>
        <w:t>Bourg-la-Reine</w:t>
      </w:r>
      <w:r w:rsidR="00275E9B" w:rsidRPr="00D411A9">
        <w:rPr>
          <w:color w:val="808080" w:themeColor="background1" w:themeShade="80"/>
          <w:sz w:val="18"/>
        </w:rPr>
        <w:t>, Île-de-France</w:t>
      </w:r>
    </w:p>
    <w:p w:rsidR="00275E9B" w:rsidRPr="00AA20F2" w:rsidRDefault="00275E9B">
      <w:pPr>
        <w:rPr>
          <w:sz w:val="12"/>
        </w:rPr>
      </w:pPr>
    </w:p>
    <w:p w:rsidR="00B46EAF" w:rsidRPr="00150FD8" w:rsidRDefault="00150FD8">
      <w:pPr>
        <w:rPr>
          <w:b/>
          <w:sz w:val="28"/>
        </w:rPr>
      </w:pPr>
      <w:r w:rsidRPr="00150FD8">
        <w:rPr>
          <w:b/>
          <w:sz w:val="28"/>
        </w:rPr>
        <w:t xml:space="preserve">Employé Flux </w:t>
      </w:r>
      <w:r w:rsidR="007C3B9A">
        <w:rPr>
          <w:b/>
          <w:sz w:val="28"/>
        </w:rPr>
        <w:t xml:space="preserve">de </w:t>
      </w:r>
      <w:r w:rsidRPr="00150FD8">
        <w:rPr>
          <w:b/>
          <w:sz w:val="28"/>
        </w:rPr>
        <w:t>Marchandises</w:t>
      </w:r>
    </w:p>
    <w:p w:rsidR="00B46EAF" w:rsidRDefault="00150FD8">
      <w:pPr>
        <w:rPr>
          <w:sz w:val="24"/>
        </w:rPr>
      </w:pPr>
      <w:r>
        <w:rPr>
          <w:sz w:val="24"/>
        </w:rPr>
        <w:t>Habitat</w:t>
      </w:r>
      <w:r w:rsidR="007C3B9A">
        <w:rPr>
          <w:sz w:val="24"/>
        </w:rPr>
        <w:t xml:space="preserve"> France </w:t>
      </w:r>
      <w:r w:rsidR="007C3B9A" w:rsidRPr="007C3B9A">
        <w:rPr>
          <w:sz w:val="20"/>
        </w:rPr>
        <w:t>SA</w:t>
      </w:r>
    </w:p>
    <w:p w:rsidR="00150FD8" w:rsidRPr="00D411A9" w:rsidRDefault="00150FD8">
      <w:pPr>
        <w:rPr>
          <w:color w:val="808080" w:themeColor="background1" w:themeShade="80"/>
          <w:sz w:val="20"/>
        </w:rPr>
      </w:pPr>
      <w:r w:rsidRPr="00D411A9">
        <w:rPr>
          <w:color w:val="808080" w:themeColor="background1" w:themeShade="80"/>
          <w:sz w:val="20"/>
        </w:rPr>
        <w:t>juin 2000 – mai 2001</w:t>
      </w:r>
      <w:r w:rsidR="00D411A9" w:rsidRPr="00D411A9">
        <w:rPr>
          <w:color w:val="808080" w:themeColor="background1" w:themeShade="80"/>
          <w:sz w:val="20"/>
        </w:rPr>
        <w:t xml:space="preserve"> · </w:t>
      </w:r>
      <w:r w:rsidR="00D411A9" w:rsidRPr="00D411A9">
        <w:rPr>
          <w:i/>
          <w:color w:val="808080" w:themeColor="background1" w:themeShade="80"/>
          <w:sz w:val="20"/>
        </w:rPr>
        <w:t>1 an</w:t>
      </w:r>
    </w:p>
    <w:p w:rsidR="00D411A9" w:rsidRPr="00C660D9" w:rsidRDefault="00150FD8">
      <w:pPr>
        <w:rPr>
          <w:color w:val="808080" w:themeColor="background1" w:themeShade="80"/>
          <w:sz w:val="18"/>
        </w:rPr>
      </w:pPr>
      <w:r w:rsidRPr="00D411A9">
        <w:rPr>
          <w:color w:val="808080" w:themeColor="background1" w:themeShade="80"/>
          <w:sz w:val="18"/>
        </w:rPr>
        <w:t>Thiais, Île-de-</w:t>
      </w:r>
      <w:r w:rsidR="00D411A9" w:rsidRPr="00D411A9">
        <w:rPr>
          <w:color w:val="808080" w:themeColor="background1" w:themeShade="80"/>
          <w:sz w:val="18"/>
        </w:rPr>
        <w:t>France</w:t>
      </w:r>
    </w:p>
    <w:sectPr w:rsidR="00D411A9" w:rsidRPr="00C660D9" w:rsidSect="00C660D9">
      <w:type w:val="continuous"/>
      <w:pgSz w:w="11906" w:h="16838"/>
      <w:pgMar w:top="1134" w:right="1134" w:bottom="1134" w:left="1134" w:header="709" w:footer="709" w:gutter="0"/>
      <w:cols w:num="2" w:sep="1" w:space="567" w:equalWidth="0">
        <w:col w:w="3686" w:space="567"/>
        <w:col w:w="538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AF"/>
    <w:rsid w:val="00033E47"/>
    <w:rsid w:val="000937FB"/>
    <w:rsid w:val="000B1E66"/>
    <w:rsid w:val="001225D5"/>
    <w:rsid w:val="00150FD8"/>
    <w:rsid w:val="0019164C"/>
    <w:rsid w:val="00202619"/>
    <w:rsid w:val="002615DD"/>
    <w:rsid w:val="00275E9B"/>
    <w:rsid w:val="002D2417"/>
    <w:rsid w:val="00313DA2"/>
    <w:rsid w:val="00355AC9"/>
    <w:rsid w:val="003637B4"/>
    <w:rsid w:val="00373234"/>
    <w:rsid w:val="00392A32"/>
    <w:rsid w:val="003C72A5"/>
    <w:rsid w:val="004935A8"/>
    <w:rsid w:val="00503322"/>
    <w:rsid w:val="00535195"/>
    <w:rsid w:val="0060555B"/>
    <w:rsid w:val="006C37D1"/>
    <w:rsid w:val="0078008E"/>
    <w:rsid w:val="0078297F"/>
    <w:rsid w:val="007C250F"/>
    <w:rsid w:val="007C3B9A"/>
    <w:rsid w:val="007E54A9"/>
    <w:rsid w:val="008B43E3"/>
    <w:rsid w:val="008C4022"/>
    <w:rsid w:val="0090050A"/>
    <w:rsid w:val="00923BAA"/>
    <w:rsid w:val="00972D3A"/>
    <w:rsid w:val="009B652C"/>
    <w:rsid w:val="009B732F"/>
    <w:rsid w:val="00A159F9"/>
    <w:rsid w:val="00AA20F2"/>
    <w:rsid w:val="00AB1B7B"/>
    <w:rsid w:val="00B105A3"/>
    <w:rsid w:val="00B46EAF"/>
    <w:rsid w:val="00B5413F"/>
    <w:rsid w:val="00B61E8B"/>
    <w:rsid w:val="00BB1D00"/>
    <w:rsid w:val="00C660D9"/>
    <w:rsid w:val="00C969EB"/>
    <w:rsid w:val="00D1075A"/>
    <w:rsid w:val="00D411A9"/>
    <w:rsid w:val="00D81A9E"/>
    <w:rsid w:val="00EE74DD"/>
    <w:rsid w:val="00EF4075"/>
    <w:rsid w:val="00F24D1A"/>
    <w:rsid w:val="00F27EB4"/>
    <w:rsid w:val="00F34DF7"/>
    <w:rsid w:val="00F409EA"/>
    <w:rsid w:val="00F5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13DA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7E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13DA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7E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sylvain-quercy-3211088a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ylvain.quercy@hotmail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D3DFD-37E3-467E-BE6C-F56ACBA31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Sido</dc:creator>
  <cp:lastModifiedBy>Sido</cp:lastModifiedBy>
  <cp:revision>32</cp:revision>
  <dcterms:created xsi:type="dcterms:W3CDTF">2023-11-03T22:21:00Z</dcterms:created>
  <dcterms:modified xsi:type="dcterms:W3CDTF">2024-02-20T04:00:00Z</dcterms:modified>
</cp:coreProperties>
</file>